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9E" w:rsidRPr="00AD1A9E" w:rsidRDefault="00AD1A9E" w:rsidP="00AD1A9E">
      <w:pPr>
        <w:ind w:left="4248"/>
        <w:jc w:val="right"/>
        <w:rPr>
          <w:sz w:val="24"/>
          <w:szCs w:val="24"/>
          <w:lang w:eastAsia="sv-SE"/>
        </w:rPr>
      </w:pPr>
      <w:bookmarkStart w:id="0" w:name="_Toc279944181"/>
      <w:bookmarkStart w:id="1" w:name="_Toc286060007"/>
      <w:r w:rsidRPr="00AD1A9E">
        <w:rPr>
          <w:sz w:val="24"/>
          <w:szCs w:val="24"/>
          <w:lang w:eastAsia="sv-SE"/>
        </w:rPr>
        <w:t xml:space="preserve">                         Утверждено</w:t>
      </w:r>
    </w:p>
    <w:p w:rsidR="00AD1A9E" w:rsidRPr="00AD1A9E" w:rsidRDefault="00AD1A9E" w:rsidP="00AD1A9E">
      <w:pPr>
        <w:ind w:left="4248" w:firstLine="708"/>
        <w:jc w:val="right"/>
        <w:rPr>
          <w:color w:val="000000"/>
          <w:sz w:val="24"/>
          <w:szCs w:val="24"/>
        </w:rPr>
      </w:pPr>
      <w:r w:rsidRPr="00AD1A9E">
        <w:rPr>
          <w:color w:val="000000"/>
          <w:sz w:val="24"/>
          <w:szCs w:val="24"/>
        </w:rPr>
        <w:t xml:space="preserve">Постановлением Правительства </w:t>
      </w:r>
    </w:p>
    <w:p w:rsidR="00AD1A9E" w:rsidRPr="00AD1A9E" w:rsidRDefault="00AD1A9E" w:rsidP="00AD1A9E">
      <w:pPr>
        <w:ind w:left="4248" w:firstLine="708"/>
        <w:jc w:val="right"/>
        <w:rPr>
          <w:color w:val="000000"/>
          <w:sz w:val="24"/>
          <w:szCs w:val="24"/>
        </w:rPr>
      </w:pPr>
      <w:r w:rsidRPr="00AD1A9E">
        <w:rPr>
          <w:color w:val="000000"/>
          <w:sz w:val="24"/>
          <w:szCs w:val="24"/>
        </w:rPr>
        <w:t>№</w:t>
      </w:r>
      <w:r w:rsidRPr="00AD1A9E">
        <w:rPr>
          <w:color w:val="000000"/>
          <w:sz w:val="24"/>
          <w:szCs w:val="24"/>
          <w:lang w:val="ro-MD"/>
        </w:rPr>
        <w:t xml:space="preserve"> </w:t>
      </w:r>
      <w:r w:rsidRPr="00AD1A9E">
        <w:rPr>
          <w:color w:val="000000"/>
          <w:sz w:val="24"/>
          <w:szCs w:val="24"/>
        </w:rPr>
        <w:t>от 2015 г.</w:t>
      </w:r>
    </w:p>
    <w:p w:rsidR="00AD1A9E" w:rsidRPr="00AD1A9E" w:rsidRDefault="00AD1A9E" w:rsidP="00AD1A9E">
      <w:pPr>
        <w:spacing w:line="360" w:lineRule="auto"/>
        <w:jc w:val="both"/>
        <w:rPr>
          <w:b/>
          <w:sz w:val="24"/>
          <w:szCs w:val="24"/>
        </w:rPr>
      </w:pPr>
    </w:p>
    <w:p w:rsidR="00AD1A9E" w:rsidRPr="00AD1A9E" w:rsidRDefault="00AD1A9E" w:rsidP="00AD1A9E">
      <w:pPr>
        <w:ind w:firstLine="709"/>
        <w:jc w:val="center"/>
        <w:rPr>
          <w:b/>
          <w:sz w:val="24"/>
          <w:szCs w:val="24"/>
        </w:rPr>
      </w:pPr>
      <w:r w:rsidRPr="00AD1A9E">
        <w:rPr>
          <w:b/>
          <w:sz w:val="24"/>
          <w:szCs w:val="24"/>
        </w:rPr>
        <w:t>Энергетический баланс на перспективу</w:t>
      </w:r>
      <w:r w:rsidRPr="00AD1A9E">
        <w:rPr>
          <w:b/>
          <w:color w:val="1F497D"/>
          <w:sz w:val="24"/>
          <w:szCs w:val="24"/>
        </w:rPr>
        <w:t xml:space="preserve"> </w:t>
      </w:r>
      <w:r w:rsidRPr="00AD1A9E">
        <w:rPr>
          <w:b/>
          <w:sz w:val="24"/>
          <w:szCs w:val="24"/>
        </w:rPr>
        <w:t>для</w:t>
      </w:r>
      <w:r w:rsidRPr="00AD1A9E">
        <w:rPr>
          <w:b/>
          <w:color w:val="1F497D"/>
          <w:sz w:val="24"/>
          <w:szCs w:val="24"/>
        </w:rPr>
        <w:t xml:space="preserve"> </w:t>
      </w:r>
      <w:r w:rsidRPr="00AD1A9E">
        <w:rPr>
          <w:b/>
          <w:sz w:val="24"/>
          <w:szCs w:val="24"/>
        </w:rPr>
        <w:t>2015</w:t>
      </w:r>
      <w:r w:rsidRPr="00AD1A9E">
        <w:rPr>
          <w:b/>
          <w:color w:val="1F497D"/>
          <w:sz w:val="24"/>
          <w:szCs w:val="24"/>
        </w:rPr>
        <w:t xml:space="preserve"> </w:t>
      </w:r>
      <w:r w:rsidRPr="00AD1A9E">
        <w:rPr>
          <w:b/>
          <w:sz w:val="24"/>
          <w:szCs w:val="24"/>
        </w:rPr>
        <w:t>г.</w:t>
      </w:r>
    </w:p>
    <w:p w:rsidR="00AD1A9E" w:rsidRPr="00AD1A9E" w:rsidRDefault="00AD1A9E" w:rsidP="00AD1A9E">
      <w:pPr>
        <w:ind w:firstLine="709"/>
        <w:jc w:val="center"/>
        <w:rPr>
          <w:b/>
          <w:iCs/>
          <w:sz w:val="24"/>
          <w:szCs w:val="24"/>
        </w:rPr>
      </w:pPr>
    </w:p>
    <w:p w:rsidR="00AD1A9E" w:rsidRPr="00AD1A9E" w:rsidRDefault="00AD1A9E" w:rsidP="00AD1A9E">
      <w:pPr>
        <w:ind w:left="709"/>
        <w:jc w:val="center"/>
        <w:rPr>
          <w:b/>
          <w:iCs/>
          <w:sz w:val="24"/>
          <w:szCs w:val="24"/>
          <w:lang w:val="ro-RO"/>
        </w:rPr>
      </w:pPr>
      <w:r w:rsidRPr="00AD1A9E">
        <w:rPr>
          <w:b/>
          <w:iCs/>
          <w:sz w:val="24"/>
          <w:szCs w:val="24"/>
          <w:lang w:val="en-US"/>
        </w:rPr>
        <w:t>I</w:t>
      </w:r>
      <w:r w:rsidRPr="00AD1A9E">
        <w:rPr>
          <w:b/>
          <w:iCs/>
          <w:sz w:val="24"/>
          <w:szCs w:val="24"/>
        </w:rPr>
        <w:t>. ОБЩИЕ ПОЛОЖЕНИЯ</w:t>
      </w:r>
    </w:p>
    <w:p w:rsidR="00AD1A9E" w:rsidRPr="00AD1A9E" w:rsidRDefault="00AD1A9E" w:rsidP="00AD1A9E">
      <w:pPr>
        <w:ind w:firstLine="709"/>
        <w:jc w:val="center"/>
        <w:rPr>
          <w:b/>
          <w:iCs/>
          <w:sz w:val="24"/>
          <w:szCs w:val="24"/>
          <w:lang w:val="ro-RO"/>
        </w:rPr>
      </w:pPr>
    </w:p>
    <w:p w:rsidR="00AD1A9E" w:rsidRPr="00AD1A9E" w:rsidRDefault="00AD1A9E" w:rsidP="00AD1A9E">
      <w:pPr>
        <w:pStyle w:val="a3"/>
        <w:ind w:left="0" w:firstLine="709"/>
        <w:jc w:val="both"/>
        <w:rPr>
          <w:iCs/>
          <w:sz w:val="24"/>
          <w:szCs w:val="24"/>
        </w:rPr>
      </w:pPr>
      <w:r w:rsidRPr="00AD1A9E">
        <w:rPr>
          <w:b/>
          <w:iCs/>
          <w:sz w:val="24"/>
          <w:szCs w:val="24"/>
        </w:rPr>
        <w:t>1.</w:t>
      </w:r>
      <w:r w:rsidRPr="00AD1A9E">
        <w:rPr>
          <w:iCs/>
          <w:sz w:val="24"/>
          <w:szCs w:val="24"/>
        </w:rPr>
        <w:t xml:space="preserve"> Молдова является полноправным членом Энергетического сообщества (ЭС) с мая 2010 г. В качестве участника договора  Республика Молдова обязалась согласовать политику и законодательство в области энергетики с утверждённым в Европейском Союзе законодательством. В частности, Молдова приняла обязательство по внедрению европейского законодательства по энергетической статистике</w:t>
      </w:r>
      <w:r w:rsidRPr="00AD1A9E">
        <w:rPr>
          <w:rStyle w:val="a4"/>
          <w:iCs/>
          <w:sz w:val="24"/>
          <w:szCs w:val="24"/>
        </w:rPr>
        <w:footnoteReference w:id="1"/>
      </w:r>
      <w:r w:rsidRPr="00AD1A9E">
        <w:rPr>
          <w:iCs/>
          <w:sz w:val="24"/>
          <w:szCs w:val="24"/>
        </w:rPr>
        <w:t xml:space="preserve">, которое предусматривает конкретные обязательства по представлению отчетности в ЕС. </w:t>
      </w:r>
    </w:p>
    <w:p w:rsidR="00AD1A9E" w:rsidRPr="00AD1A9E" w:rsidRDefault="00AD1A9E" w:rsidP="00AD1A9E">
      <w:pPr>
        <w:ind w:firstLine="709"/>
        <w:jc w:val="both"/>
        <w:rPr>
          <w:sz w:val="24"/>
          <w:szCs w:val="24"/>
        </w:rPr>
      </w:pPr>
      <w:r w:rsidRPr="00AD1A9E">
        <w:rPr>
          <w:b/>
          <w:iCs/>
          <w:sz w:val="24"/>
          <w:szCs w:val="24"/>
        </w:rPr>
        <w:t>2.</w:t>
      </w:r>
      <w:r w:rsidRPr="00AD1A9E">
        <w:rPr>
          <w:iCs/>
          <w:sz w:val="24"/>
          <w:szCs w:val="24"/>
        </w:rPr>
        <w:t xml:space="preserve"> Министерство экономики Республики Молдова, помимо других задач, в соответствии с Планом </w:t>
      </w:r>
      <w:r w:rsidRPr="00AD1A9E">
        <w:rPr>
          <w:sz w:val="24"/>
          <w:szCs w:val="24"/>
        </w:rPr>
        <w:t>действий</w:t>
      </w:r>
      <w:r w:rsidRPr="00AD1A9E">
        <w:rPr>
          <w:iCs/>
          <w:sz w:val="24"/>
          <w:szCs w:val="24"/>
        </w:rPr>
        <w:t xml:space="preserve"> по созданию Системы энергетической статистики </w:t>
      </w:r>
      <w:r w:rsidRPr="00AD1A9E">
        <w:rPr>
          <w:rStyle w:val="hpsatn"/>
          <w:sz w:val="24"/>
          <w:szCs w:val="24"/>
        </w:rPr>
        <w:t>(</w:t>
      </w:r>
      <w:r w:rsidRPr="00AD1A9E">
        <w:rPr>
          <w:sz w:val="24"/>
          <w:szCs w:val="24"/>
        </w:rPr>
        <w:t>PASSE</w:t>
      </w:r>
      <w:r w:rsidRPr="00AD1A9E">
        <w:rPr>
          <w:rStyle w:val="a4"/>
          <w:iCs/>
          <w:sz w:val="24"/>
          <w:szCs w:val="24"/>
        </w:rPr>
        <w:footnoteReference w:id="2"/>
      </w:r>
      <w:r w:rsidRPr="00AD1A9E">
        <w:rPr>
          <w:sz w:val="24"/>
          <w:szCs w:val="24"/>
        </w:rPr>
        <w:t xml:space="preserve">) </w:t>
      </w:r>
      <w:r w:rsidRPr="00AD1A9E">
        <w:rPr>
          <w:iCs/>
          <w:sz w:val="24"/>
          <w:szCs w:val="24"/>
        </w:rPr>
        <w:t>является ответственным за подготовку ежегодных энергетических балансов на краткосрочную перспективу. Основная цель этой задачи заключается в улучшении процесса энергетического планирования в Республике Молдова. Энергетический баланс на перспективу для 2015 года (в дальнейшем – Энергетический баланс) был</w:t>
      </w:r>
      <w:r w:rsidRPr="00AD1A9E">
        <w:rPr>
          <w:sz w:val="24"/>
          <w:szCs w:val="24"/>
        </w:rPr>
        <w:t xml:space="preserve"> разработан осенью 2014 года.</w:t>
      </w:r>
    </w:p>
    <w:bookmarkEnd w:id="0"/>
    <w:bookmarkEnd w:id="1"/>
    <w:p w:rsidR="00AD1A9E" w:rsidRPr="00AD1A9E" w:rsidRDefault="00AD1A9E" w:rsidP="00AD1A9E">
      <w:pPr>
        <w:ind w:firstLine="709"/>
        <w:jc w:val="both"/>
        <w:rPr>
          <w:iCs/>
          <w:sz w:val="24"/>
          <w:szCs w:val="24"/>
        </w:rPr>
      </w:pPr>
      <w:r w:rsidRPr="00AD1A9E">
        <w:rPr>
          <w:b/>
          <w:iCs/>
          <w:sz w:val="24"/>
          <w:szCs w:val="24"/>
        </w:rPr>
        <w:t>3.</w:t>
      </w:r>
      <w:r w:rsidRPr="00AD1A9E">
        <w:rPr>
          <w:iCs/>
          <w:sz w:val="24"/>
          <w:szCs w:val="24"/>
        </w:rPr>
        <w:t xml:space="preserve"> Основная задача энергетических балансов на краткосрочную перспективу состоит в том, чтобы, основываясь на последнем доступном энергетическом балансе, опубликованном Национальным бюро статистики (НБС), составить прогноз на следующие два года. В настоящем энергетическом балансе предлагается прогноз на 2015 год.</w:t>
      </w:r>
    </w:p>
    <w:p w:rsidR="00AD1A9E" w:rsidRPr="00AD1A9E" w:rsidRDefault="00AD1A9E" w:rsidP="00AD1A9E">
      <w:pPr>
        <w:ind w:firstLine="709"/>
        <w:jc w:val="both"/>
        <w:rPr>
          <w:iCs/>
          <w:sz w:val="24"/>
          <w:szCs w:val="24"/>
        </w:rPr>
      </w:pPr>
      <w:r w:rsidRPr="00AD1A9E">
        <w:rPr>
          <w:b/>
          <w:iCs/>
          <w:sz w:val="24"/>
          <w:szCs w:val="24"/>
        </w:rPr>
        <w:t>4.</w:t>
      </w:r>
      <w:r w:rsidRPr="00AD1A9E">
        <w:rPr>
          <w:iCs/>
          <w:sz w:val="24"/>
          <w:szCs w:val="24"/>
        </w:rPr>
        <w:t xml:space="preserve"> Прогноз доступен в следующих форматах:</w:t>
      </w:r>
    </w:p>
    <w:p w:rsidR="00AD1A9E" w:rsidRPr="00AD1A9E" w:rsidRDefault="00AD1A9E" w:rsidP="00AD1A9E">
      <w:pPr>
        <w:ind w:firstLine="709"/>
        <w:jc w:val="both"/>
        <w:rPr>
          <w:iCs/>
          <w:sz w:val="24"/>
          <w:szCs w:val="24"/>
        </w:rPr>
      </w:pPr>
      <w:r w:rsidRPr="00AD1A9E">
        <w:rPr>
          <w:iCs/>
          <w:sz w:val="24"/>
          <w:szCs w:val="24"/>
        </w:rPr>
        <w:t>1) Энергетический баланс Республики Молдова: идентичный опубликованному НБС (Энергетический баланс Республики Молдова: Статистический сборник,  2013 год, Кишинэу, 2014 год);</w:t>
      </w:r>
    </w:p>
    <w:p w:rsidR="00AD1A9E" w:rsidRPr="00AD1A9E" w:rsidRDefault="00AD1A9E" w:rsidP="00AD1A9E">
      <w:pPr>
        <w:ind w:firstLine="709"/>
        <w:jc w:val="both"/>
        <w:rPr>
          <w:iCs/>
          <w:sz w:val="24"/>
          <w:szCs w:val="24"/>
        </w:rPr>
      </w:pPr>
      <w:r w:rsidRPr="00AD1A9E">
        <w:rPr>
          <w:iCs/>
          <w:sz w:val="24"/>
          <w:szCs w:val="24"/>
        </w:rPr>
        <w:t>2) Баланс энергетических продуктов (вышеупомянутая публикация), представляющий прогнозы с разбивкой по категориям энергетических продуктов;</w:t>
      </w:r>
    </w:p>
    <w:p w:rsidR="00AD1A9E" w:rsidRPr="00AD1A9E" w:rsidRDefault="00AD1A9E" w:rsidP="00AD1A9E">
      <w:pPr>
        <w:spacing w:line="276" w:lineRule="auto"/>
        <w:ind w:firstLine="567"/>
        <w:jc w:val="both"/>
        <w:rPr>
          <w:iCs/>
          <w:sz w:val="24"/>
          <w:szCs w:val="24"/>
        </w:rPr>
      </w:pPr>
      <w:r w:rsidRPr="00AD1A9E">
        <w:rPr>
          <w:iCs/>
          <w:sz w:val="24"/>
          <w:szCs w:val="24"/>
        </w:rPr>
        <w:t>3) схема энергетических потоков</w:t>
      </w:r>
      <w:r w:rsidRPr="00AD1A9E">
        <w:rPr>
          <w:rStyle w:val="a4"/>
          <w:iCs/>
          <w:sz w:val="24"/>
          <w:szCs w:val="24"/>
        </w:rPr>
        <w:footnoteReference w:id="3"/>
      </w:r>
      <w:r w:rsidRPr="00AD1A9E">
        <w:rPr>
          <w:iCs/>
          <w:sz w:val="24"/>
          <w:szCs w:val="24"/>
        </w:rPr>
        <w:t>, представляющая основные потоки Энергетического баланса.</w:t>
      </w:r>
    </w:p>
    <w:p w:rsidR="00AD1A9E" w:rsidRPr="00AD1A9E" w:rsidRDefault="00AD1A9E" w:rsidP="00AD1A9E">
      <w:pPr>
        <w:spacing w:line="360" w:lineRule="auto"/>
        <w:rPr>
          <w:b/>
          <w:sz w:val="24"/>
          <w:szCs w:val="24"/>
        </w:rPr>
        <w:sectPr w:rsidR="00AD1A9E" w:rsidRPr="00AD1A9E" w:rsidSect="006C65C8">
          <w:headerReference w:type="default" r:id="rId7"/>
          <w:footerReference w:type="default" r:id="rId8"/>
          <w:footerReference w:type="first" r:id="rId9"/>
          <w:pgSz w:w="11906" w:h="16838" w:code="9"/>
          <w:pgMar w:top="737" w:right="851" w:bottom="720" w:left="1134" w:header="720" w:footer="720" w:gutter="0"/>
          <w:cols w:space="708"/>
          <w:titlePg/>
          <w:docGrid w:linePitch="381"/>
        </w:sectPr>
      </w:pPr>
    </w:p>
    <w:p w:rsidR="00AD1A9E" w:rsidRPr="00AD1A9E" w:rsidRDefault="00AD1A9E" w:rsidP="00AD1A9E">
      <w:pPr>
        <w:pStyle w:val="a3"/>
        <w:numPr>
          <w:ilvl w:val="0"/>
          <w:numId w:val="36"/>
        </w:numPr>
        <w:spacing w:line="360" w:lineRule="auto"/>
        <w:jc w:val="center"/>
        <w:rPr>
          <w:b/>
          <w:bCs/>
          <w:sz w:val="24"/>
          <w:szCs w:val="24"/>
        </w:rPr>
      </w:pPr>
      <w:bookmarkStart w:id="2" w:name="_Toc287508665"/>
      <w:r w:rsidRPr="00AD1A9E">
        <w:rPr>
          <w:b/>
          <w:sz w:val="24"/>
          <w:szCs w:val="24"/>
        </w:rPr>
        <w:lastRenderedPageBreak/>
        <w:t>Энергетические потоки в Республике Молдова на перспективу</w:t>
      </w:r>
    </w:p>
    <w:bookmarkEnd w:id="2"/>
    <w:p w:rsidR="00AD1A9E" w:rsidRPr="00AD1A9E" w:rsidRDefault="00AD1A9E" w:rsidP="00AD1A9E">
      <w:pPr>
        <w:spacing w:line="360" w:lineRule="auto"/>
        <w:ind w:left="1560"/>
        <w:rPr>
          <w:bCs/>
          <w:sz w:val="24"/>
          <w:szCs w:val="24"/>
        </w:rPr>
      </w:pPr>
      <w:r w:rsidRPr="00AD1A9E">
        <w:rPr>
          <w:b/>
          <w:sz w:val="24"/>
          <w:szCs w:val="24"/>
        </w:rPr>
        <w:t xml:space="preserve">5. </w:t>
      </w:r>
      <w:r w:rsidRPr="00AD1A9E">
        <w:rPr>
          <w:sz w:val="24"/>
          <w:szCs w:val="24"/>
        </w:rPr>
        <w:t>Схема энергетических потоков  на перспективу  для 2015 года</w:t>
      </w:r>
    </w:p>
    <w:p w:rsidR="00AD1A9E" w:rsidRPr="003906A1" w:rsidRDefault="00AD1A9E" w:rsidP="00AD1A9E">
      <w:pPr>
        <w:spacing w:line="360" w:lineRule="auto"/>
      </w:pPr>
      <w:r w:rsidRPr="003906A1">
        <w:rPr>
          <w:noProof/>
        </w:rPr>
        <w:drawing>
          <wp:inline distT="0" distB="0" distL="0" distR="0" wp14:anchorId="5B49DDAE" wp14:editId="3BCA365A">
            <wp:extent cx="9690100" cy="4762500"/>
            <wp:effectExtent l="0" t="0" r="635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A9E" w:rsidRPr="000003E0" w:rsidRDefault="00AD1A9E" w:rsidP="00AD1A9E">
      <w:pPr>
        <w:spacing w:line="360" w:lineRule="auto"/>
        <w:rPr>
          <w:rStyle w:val="Absatz-Standardschriftart"/>
          <w:b/>
          <w:i w:val="0"/>
        </w:rPr>
        <w:sectPr w:rsidR="00AD1A9E" w:rsidRPr="000003E0" w:rsidSect="00FA559E">
          <w:pgSz w:w="16838" w:h="11906" w:orient="landscape" w:code="9"/>
          <w:pgMar w:top="1140" w:right="851" w:bottom="851" w:left="720" w:header="720" w:footer="720" w:gutter="0"/>
          <w:cols w:space="708"/>
          <w:docGrid w:linePitch="381"/>
        </w:sectPr>
      </w:pPr>
      <w:bookmarkStart w:id="3" w:name="_Toc287508666"/>
    </w:p>
    <w:p w:rsidR="00AD1A9E" w:rsidRPr="00426F16" w:rsidRDefault="00AD1A9E" w:rsidP="00AD1A9E">
      <w:pPr>
        <w:pStyle w:val="a3"/>
        <w:numPr>
          <w:ilvl w:val="0"/>
          <w:numId w:val="36"/>
        </w:numPr>
        <w:jc w:val="center"/>
        <w:rPr>
          <w:rStyle w:val="Absatz-Standardschriftart"/>
          <w:b/>
        </w:rPr>
      </w:pPr>
      <w:r w:rsidRPr="00426F16">
        <w:rPr>
          <w:rStyle w:val="Absatz-Standardschriftart"/>
          <w:b/>
        </w:rPr>
        <w:lastRenderedPageBreak/>
        <w:t>Энергетически</w:t>
      </w:r>
      <w:r>
        <w:rPr>
          <w:rStyle w:val="Absatz-Standardschriftart"/>
          <w:b/>
        </w:rPr>
        <w:t>е</w:t>
      </w:r>
      <w:r w:rsidRPr="00426F16">
        <w:rPr>
          <w:rStyle w:val="Absatz-Standardschriftart"/>
          <w:b/>
        </w:rPr>
        <w:t xml:space="preserve"> баланс</w:t>
      </w:r>
      <w:r>
        <w:rPr>
          <w:rStyle w:val="Absatz-Standardschriftart"/>
          <w:b/>
        </w:rPr>
        <w:t>ы</w:t>
      </w:r>
      <w:r w:rsidRPr="00426F16">
        <w:rPr>
          <w:rStyle w:val="Absatz-Standardschriftart"/>
          <w:b/>
        </w:rPr>
        <w:t xml:space="preserve"> </w:t>
      </w:r>
      <w:bookmarkEnd w:id="3"/>
      <w:r w:rsidRPr="00426F16">
        <w:rPr>
          <w:rStyle w:val="Absatz-Standardschriftart"/>
          <w:b/>
        </w:rPr>
        <w:t>Республики Молдова на перспективу</w:t>
      </w:r>
    </w:p>
    <w:p w:rsidR="00AD1A9E" w:rsidRPr="00426F16" w:rsidRDefault="00AD1A9E" w:rsidP="00AD1A9E">
      <w:pPr>
        <w:pStyle w:val="a3"/>
        <w:numPr>
          <w:ilvl w:val="0"/>
          <w:numId w:val="44"/>
        </w:numPr>
        <w:ind w:left="426"/>
        <w:rPr>
          <w:rStyle w:val="Absatz-Standardschriftart"/>
        </w:rPr>
      </w:pPr>
      <w:bookmarkStart w:id="4" w:name="_Toc287508668"/>
      <w:r w:rsidRPr="00426F16">
        <w:rPr>
          <w:rStyle w:val="Absatz-Standardschriftart"/>
        </w:rPr>
        <w:t>Энергетический баланс на перспективу</w:t>
      </w:r>
      <w:r>
        <w:rPr>
          <w:rStyle w:val="Absatz-Standardschriftart"/>
        </w:rPr>
        <w:t xml:space="preserve"> для </w:t>
      </w:r>
      <w:r w:rsidRPr="00426F16">
        <w:rPr>
          <w:rStyle w:val="Absatz-Standardschriftart"/>
        </w:rPr>
        <w:t xml:space="preserve"> 2015 г</w:t>
      </w:r>
      <w:r>
        <w:rPr>
          <w:rStyle w:val="Absatz-Standardschriftart"/>
        </w:rPr>
        <w:t>ода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851"/>
        <w:gridCol w:w="709"/>
        <w:gridCol w:w="850"/>
        <w:gridCol w:w="992"/>
        <w:gridCol w:w="993"/>
        <w:gridCol w:w="992"/>
        <w:gridCol w:w="850"/>
      </w:tblGrid>
      <w:tr w:rsidR="00AD1A9E" w:rsidRPr="00FD5977" w:rsidTr="00A63A50">
        <w:trPr>
          <w:trHeight w:val="137"/>
        </w:trPr>
        <w:tc>
          <w:tcPr>
            <w:tcW w:w="10632" w:type="dxa"/>
            <w:gridSpan w:val="8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b/>
                <w:sz w:val="16"/>
                <w:szCs w:val="16"/>
              </w:rPr>
            </w:pPr>
            <w:bookmarkStart w:id="5" w:name="_Toc287508670"/>
            <w:bookmarkEnd w:id="4"/>
            <w:r w:rsidRPr="00FD5977">
              <w:rPr>
                <w:b/>
                <w:sz w:val="16"/>
                <w:szCs w:val="16"/>
              </w:rPr>
              <w:t>тыс. тонн в нефтяном эквиваленте</w:t>
            </w:r>
          </w:p>
        </w:tc>
      </w:tr>
      <w:tr w:rsidR="00AD1A9E" w:rsidRPr="00FD5977" w:rsidTr="00A63A50">
        <w:trPr>
          <w:trHeight w:val="293"/>
        </w:trPr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:rsidR="00AD1A9E" w:rsidRPr="00FD5977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ПРЕДЛОЖЕНИЕ И ПОТРЕБЛЕИИЕ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D1A9E" w:rsidRPr="00FD5977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FD5977">
              <w:rPr>
                <w:rStyle w:val="Absatz-Standardschriftart"/>
                <w:b/>
                <w:sz w:val="16"/>
                <w:szCs w:val="16"/>
              </w:rPr>
              <w:t>Всего продук</w:t>
            </w:r>
            <w:r>
              <w:rPr>
                <w:rStyle w:val="Absatz-Standardschriftart"/>
                <w:b/>
                <w:sz w:val="16"/>
                <w:szCs w:val="16"/>
              </w:rPr>
              <w:t>-</w:t>
            </w:r>
            <w:r w:rsidRPr="00FD5977">
              <w:rPr>
                <w:rStyle w:val="Absatz-Standardschriftart"/>
                <w:b/>
                <w:sz w:val="16"/>
                <w:szCs w:val="16"/>
              </w:rPr>
              <w:t>ции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D1A9E" w:rsidRPr="00FD5977" w:rsidRDefault="00AD1A9E" w:rsidP="00A63A50">
            <w:pPr>
              <w:jc w:val="center"/>
              <w:rPr>
                <w:b/>
                <w:sz w:val="16"/>
                <w:szCs w:val="16"/>
              </w:rPr>
            </w:pPr>
            <w:r w:rsidRPr="00FD5977">
              <w:rPr>
                <w:b/>
                <w:sz w:val="16"/>
                <w:szCs w:val="16"/>
              </w:rPr>
              <w:t>Уголь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D1A9E" w:rsidRPr="00FD5977" w:rsidRDefault="00AD1A9E" w:rsidP="00A63A50">
            <w:pPr>
              <w:jc w:val="center"/>
              <w:rPr>
                <w:b/>
                <w:sz w:val="16"/>
                <w:szCs w:val="16"/>
              </w:rPr>
            </w:pPr>
            <w:r w:rsidRPr="00FD5977">
              <w:rPr>
                <w:b/>
                <w:sz w:val="16"/>
                <w:szCs w:val="16"/>
              </w:rPr>
              <w:t>Природ</w:t>
            </w:r>
            <w:r>
              <w:rPr>
                <w:b/>
                <w:sz w:val="16"/>
                <w:szCs w:val="16"/>
              </w:rPr>
              <w:t>-</w:t>
            </w:r>
            <w:r w:rsidRPr="00FD5977">
              <w:rPr>
                <w:b/>
                <w:sz w:val="16"/>
                <w:szCs w:val="16"/>
              </w:rPr>
              <w:t>ный газ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D1A9E" w:rsidRPr="00FD5977" w:rsidRDefault="00AD1A9E" w:rsidP="00A63A50">
            <w:pPr>
              <w:jc w:val="center"/>
              <w:rPr>
                <w:b/>
                <w:sz w:val="16"/>
                <w:szCs w:val="16"/>
              </w:rPr>
            </w:pPr>
            <w:r w:rsidRPr="00FD5977">
              <w:rPr>
                <w:b/>
                <w:sz w:val="16"/>
                <w:szCs w:val="16"/>
              </w:rPr>
              <w:t>Нефте-</w:t>
            </w:r>
          </w:p>
          <w:p w:rsidR="00AD1A9E" w:rsidRPr="00FD5977" w:rsidRDefault="00AD1A9E" w:rsidP="00A63A50">
            <w:pPr>
              <w:jc w:val="center"/>
              <w:rPr>
                <w:sz w:val="16"/>
                <w:szCs w:val="16"/>
              </w:rPr>
            </w:pPr>
            <w:r w:rsidRPr="00FD5977">
              <w:rPr>
                <w:b/>
                <w:sz w:val="16"/>
                <w:szCs w:val="16"/>
              </w:rPr>
              <w:t>продукты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AD1A9E" w:rsidRPr="00FD5977" w:rsidRDefault="00AD1A9E" w:rsidP="00A63A50">
            <w:pPr>
              <w:jc w:val="center"/>
              <w:rPr>
                <w:b/>
                <w:sz w:val="16"/>
                <w:szCs w:val="16"/>
              </w:rPr>
            </w:pPr>
            <w:r w:rsidRPr="00FD5977">
              <w:rPr>
                <w:b/>
                <w:sz w:val="16"/>
                <w:szCs w:val="16"/>
              </w:rPr>
              <w:t>Биотп</w:t>
            </w:r>
            <w:r>
              <w:rPr>
                <w:b/>
                <w:sz w:val="16"/>
                <w:szCs w:val="16"/>
              </w:rPr>
              <w:t>-</w:t>
            </w:r>
            <w:r w:rsidRPr="00FD5977">
              <w:rPr>
                <w:b/>
                <w:sz w:val="16"/>
                <w:szCs w:val="16"/>
              </w:rPr>
              <w:t>ливо и отходы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D1A9E" w:rsidRPr="00FD5977" w:rsidRDefault="00AD1A9E" w:rsidP="00A63A50">
            <w:pPr>
              <w:jc w:val="center"/>
              <w:rPr>
                <w:b/>
                <w:sz w:val="16"/>
                <w:szCs w:val="16"/>
              </w:rPr>
            </w:pPr>
            <w:r w:rsidRPr="00FD5977">
              <w:rPr>
                <w:b/>
                <w:sz w:val="16"/>
                <w:szCs w:val="16"/>
              </w:rPr>
              <w:t>Электро-</w:t>
            </w:r>
          </w:p>
          <w:p w:rsidR="00AD1A9E" w:rsidRPr="00FD5977" w:rsidRDefault="00AD1A9E" w:rsidP="00A63A5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D5977">
              <w:rPr>
                <w:b/>
                <w:sz w:val="16"/>
                <w:szCs w:val="16"/>
              </w:rPr>
              <w:t>энергия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D1A9E" w:rsidRPr="00FD5977" w:rsidRDefault="00AD1A9E" w:rsidP="00A63A5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D5977">
              <w:rPr>
                <w:b/>
                <w:sz w:val="16"/>
                <w:szCs w:val="16"/>
              </w:rPr>
              <w:t>Тепло</w:t>
            </w:r>
            <w:r>
              <w:rPr>
                <w:b/>
                <w:sz w:val="16"/>
                <w:szCs w:val="16"/>
              </w:rPr>
              <w:t>-</w:t>
            </w:r>
            <w:r w:rsidRPr="00FD5977">
              <w:rPr>
                <w:b/>
                <w:sz w:val="16"/>
                <w:szCs w:val="16"/>
              </w:rPr>
              <w:t>вая энергия</w:t>
            </w:r>
          </w:p>
        </w:tc>
      </w:tr>
      <w:tr w:rsidR="00AD1A9E" w:rsidRPr="00FD5977" w:rsidTr="00A63A50">
        <w:trPr>
          <w:trHeight w:val="184"/>
        </w:trPr>
        <w:tc>
          <w:tcPr>
            <w:tcW w:w="4395" w:type="dxa"/>
            <w:vMerge/>
            <w:vAlign w:val="center"/>
            <w:hideMark/>
          </w:tcPr>
          <w:p w:rsidR="00AD1A9E" w:rsidRPr="00FD5977" w:rsidRDefault="00AD1A9E" w:rsidP="00A63A5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D1A9E" w:rsidRPr="00FD5977" w:rsidRDefault="00AD1A9E" w:rsidP="00A63A5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D1A9E" w:rsidRPr="00FD5977" w:rsidRDefault="00AD1A9E" w:rsidP="00A63A5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D1A9E" w:rsidRPr="00FD5977" w:rsidRDefault="00AD1A9E" w:rsidP="00A63A5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D1A9E" w:rsidRPr="00FD5977" w:rsidRDefault="00AD1A9E" w:rsidP="00A63A5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D1A9E" w:rsidRPr="00FD5977" w:rsidRDefault="00AD1A9E" w:rsidP="00A63A5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D1A9E" w:rsidRPr="00FD5977" w:rsidRDefault="00AD1A9E" w:rsidP="00A63A5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D1A9E" w:rsidRPr="00FD5977" w:rsidRDefault="00AD1A9E" w:rsidP="00A63A50">
            <w:pPr>
              <w:rPr>
                <w:sz w:val="16"/>
                <w:szCs w:val="16"/>
                <w:lang w:val="en-US"/>
              </w:rPr>
            </w:pPr>
          </w:p>
        </w:tc>
      </w:tr>
      <w:tr w:rsidR="00AD1A9E" w:rsidRPr="00FD5977" w:rsidTr="00A63A50">
        <w:trPr>
          <w:trHeight w:val="149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rPr>
                <w:color w:val="000000"/>
                <w:sz w:val="16"/>
                <w:szCs w:val="16"/>
              </w:rPr>
            </w:pPr>
            <w:r w:rsidRPr="00FD5977">
              <w:rPr>
                <w:color w:val="000000"/>
                <w:sz w:val="16"/>
                <w:szCs w:val="16"/>
              </w:rPr>
              <w:t>Первичный продукт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FD5977">
              <w:rPr>
                <w:b/>
                <w:bCs/>
                <w:sz w:val="16"/>
                <w:szCs w:val="16"/>
                <w:lang w:val="en-US"/>
              </w:rPr>
              <w:t>371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  <w:lang w:val="en-US"/>
              </w:rPr>
            </w:pPr>
            <w:r w:rsidRPr="00FD5977">
              <w:rPr>
                <w:sz w:val="16"/>
                <w:szCs w:val="16"/>
                <w:lang w:val="en-US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  <w:lang w:val="en-US"/>
              </w:rPr>
            </w:pPr>
            <w:r w:rsidRPr="00FD5977">
              <w:rPr>
                <w:sz w:val="16"/>
                <w:szCs w:val="16"/>
                <w:lang w:val="en-US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  <w:lang w:val="en-US"/>
              </w:rPr>
            </w:pPr>
            <w:r w:rsidRPr="00FD5977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  <w:lang w:val="en-US"/>
              </w:rPr>
            </w:pPr>
            <w:r w:rsidRPr="00FD5977">
              <w:rPr>
                <w:sz w:val="16"/>
                <w:szCs w:val="16"/>
                <w:lang w:val="en-US"/>
              </w:rPr>
              <w:t>359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  <w:lang w:val="en-US"/>
              </w:rPr>
            </w:pPr>
            <w:r w:rsidRPr="00FD5977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  <w:lang w:val="en-US"/>
              </w:rPr>
            </w:pPr>
            <w:r w:rsidRPr="00FD5977">
              <w:rPr>
                <w:sz w:val="16"/>
                <w:szCs w:val="16"/>
                <w:lang w:val="en-US"/>
              </w:rPr>
              <w:t xml:space="preserve">- </w:t>
            </w:r>
          </w:p>
        </w:tc>
      </w:tr>
      <w:tr w:rsidR="00AD1A9E" w:rsidRPr="00FD5977" w:rsidTr="00A63A50">
        <w:trPr>
          <w:trHeight w:val="218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rPr>
                <w:color w:val="000000"/>
                <w:sz w:val="16"/>
                <w:szCs w:val="16"/>
              </w:rPr>
            </w:pPr>
            <w:r w:rsidRPr="00FD5977">
              <w:rPr>
                <w:color w:val="000000"/>
                <w:sz w:val="16"/>
                <w:szCs w:val="16"/>
              </w:rPr>
              <w:t>Входящие и другие источники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FD5977">
              <w:rPr>
                <w:b/>
                <w:bCs/>
                <w:sz w:val="16"/>
                <w:szCs w:val="16"/>
                <w:lang w:val="en-US"/>
              </w:rPr>
              <w:t>119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</w:tr>
      <w:tr w:rsidR="00AD1A9E" w:rsidRPr="00FD5977" w:rsidTr="00A63A50">
        <w:trPr>
          <w:trHeight w:val="151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rPr>
                <w:color w:val="000000"/>
                <w:sz w:val="16"/>
                <w:szCs w:val="16"/>
              </w:rPr>
            </w:pPr>
            <w:r w:rsidRPr="00FD5977">
              <w:rPr>
                <w:color w:val="000000"/>
                <w:sz w:val="16"/>
                <w:szCs w:val="16"/>
              </w:rPr>
              <w:t>Импорт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1968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141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774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860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194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</w:tr>
      <w:tr w:rsidR="00AD1A9E" w:rsidRPr="00FD5977" w:rsidTr="00A63A50">
        <w:trPr>
          <w:trHeight w:val="83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rPr>
                <w:color w:val="000000"/>
                <w:sz w:val="16"/>
                <w:szCs w:val="16"/>
              </w:rPr>
            </w:pPr>
            <w:r w:rsidRPr="00FD5977">
              <w:rPr>
                <w:color w:val="000000"/>
                <w:sz w:val="16"/>
                <w:szCs w:val="16"/>
              </w:rPr>
              <w:t>Экспорт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ind w:left="-350"/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75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</w:tr>
      <w:tr w:rsidR="00AD1A9E" w:rsidRPr="00FD5977" w:rsidTr="00A63A50">
        <w:trPr>
          <w:trHeight w:val="156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rPr>
                <w:color w:val="000000"/>
                <w:sz w:val="16"/>
                <w:szCs w:val="16"/>
              </w:rPr>
            </w:pPr>
            <w:r w:rsidRPr="00FD5977">
              <w:rPr>
                <w:color w:val="000000"/>
                <w:sz w:val="16"/>
                <w:szCs w:val="16"/>
              </w:rPr>
              <w:t>Бункеры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-13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-13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</w:tr>
      <w:tr w:rsidR="00AD1A9E" w:rsidRPr="00FD5977" w:rsidTr="00A63A50">
        <w:trPr>
          <w:trHeight w:val="9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rPr>
                <w:color w:val="000000"/>
                <w:sz w:val="16"/>
                <w:szCs w:val="16"/>
              </w:rPr>
            </w:pPr>
            <w:r w:rsidRPr="00FD5977">
              <w:rPr>
                <w:color w:val="000000"/>
                <w:sz w:val="16"/>
                <w:szCs w:val="16"/>
              </w:rPr>
              <w:t>Изменения в запасах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</w:tr>
      <w:tr w:rsidR="00AD1A9E" w:rsidRPr="00FD5977" w:rsidTr="00A63A50">
        <w:trPr>
          <w:trHeight w:val="103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977">
              <w:rPr>
                <w:b/>
                <w:bCs/>
                <w:color w:val="000000"/>
                <w:sz w:val="16"/>
                <w:szCs w:val="16"/>
              </w:rPr>
              <w:t>ВАЛОВОЕ ВНУТРЕННЕЕ ПОТРЕБЛЕНИЕ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141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774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782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359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AD1A9E" w:rsidRPr="00FD5977" w:rsidTr="00A63A50">
        <w:trPr>
          <w:trHeight w:val="149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rPr>
                <w:bCs/>
                <w:color w:val="000000"/>
                <w:sz w:val="16"/>
                <w:szCs w:val="16"/>
              </w:rPr>
            </w:pPr>
            <w:r w:rsidRPr="00FD5977">
              <w:rPr>
                <w:b/>
                <w:bCs/>
                <w:color w:val="000000"/>
                <w:sz w:val="16"/>
                <w:szCs w:val="16"/>
              </w:rPr>
              <w:t>ТРАНСФОРМАЦИЯ, ВХОД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439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387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AD1A9E" w:rsidRPr="00FD5977" w:rsidTr="00A63A50">
        <w:trPr>
          <w:trHeight w:val="139"/>
        </w:trPr>
        <w:tc>
          <w:tcPr>
            <w:tcW w:w="4395" w:type="dxa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bCs/>
                <w:color w:val="000000"/>
                <w:sz w:val="16"/>
                <w:szCs w:val="16"/>
              </w:rPr>
              <w:t>Электростанции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</w:tr>
      <w:tr w:rsidR="00AD1A9E" w:rsidRPr="00FD5977" w:rsidTr="00A63A50">
        <w:trPr>
          <w:trHeight w:val="401"/>
        </w:trPr>
        <w:tc>
          <w:tcPr>
            <w:tcW w:w="4395" w:type="dxa"/>
            <w:shd w:val="clear" w:color="auto" w:fill="auto"/>
            <w:noWrap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Теплоэлектроцентрали-производители энергии для общественных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</w:tr>
      <w:tr w:rsidR="00AD1A9E" w:rsidRPr="00FD5977" w:rsidTr="00A63A50">
        <w:trPr>
          <w:trHeight w:val="302"/>
        </w:trPr>
        <w:tc>
          <w:tcPr>
            <w:tcW w:w="4395" w:type="dxa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ТЭЦ - производители энергии для собственного потребления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</w:tr>
      <w:tr w:rsidR="00AD1A9E" w:rsidRPr="00FD5977" w:rsidTr="00A63A50">
        <w:trPr>
          <w:trHeight w:val="351"/>
        </w:trPr>
        <w:tc>
          <w:tcPr>
            <w:tcW w:w="4395" w:type="dxa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Котельные - производители энергии для общественных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</w:tr>
      <w:tr w:rsidR="00AD1A9E" w:rsidRPr="00FD5977" w:rsidTr="00A63A50">
        <w:trPr>
          <w:trHeight w:val="256"/>
        </w:trPr>
        <w:tc>
          <w:tcPr>
            <w:tcW w:w="4395" w:type="dxa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Котельные-производители энергии для собственного потребления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</w:tr>
      <w:tr w:rsidR="00AD1A9E" w:rsidRPr="00FD5977" w:rsidTr="00A63A50">
        <w:trPr>
          <w:trHeight w:val="107"/>
        </w:trPr>
        <w:tc>
          <w:tcPr>
            <w:tcW w:w="4395" w:type="dxa"/>
            <w:shd w:val="clear" w:color="auto" w:fill="auto"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Нефтеперерабатывающие заводы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</w:tr>
      <w:tr w:rsidR="00AD1A9E" w:rsidRPr="00FD5977" w:rsidTr="00A63A50">
        <w:trPr>
          <w:trHeight w:val="131"/>
        </w:trPr>
        <w:tc>
          <w:tcPr>
            <w:tcW w:w="4395" w:type="dxa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Нефтехимические установки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</w:tr>
      <w:tr w:rsidR="00AD1A9E" w:rsidRPr="00FD5977" w:rsidTr="00A63A50">
        <w:trPr>
          <w:trHeight w:val="148"/>
        </w:trPr>
        <w:tc>
          <w:tcPr>
            <w:tcW w:w="4395" w:type="dxa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Установки по сжижению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</w:tr>
      <w:tr w:rsidR="00AD1A9E" w:rsidRPr="00FD5977" w:rsidTr="00A63A50">
        <w:trPr>
          <w:trHeight w:val="191"/>
        </w:trPr>
        <w:tc>
          <w:tcPr>
            <w:tcW w:w="4395" w:type="dxa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Предприятия по производству древесного угля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</w:tr>
      <w:tr w:rsidR="00AD1A9E" w:rsidRPr="00FD5977" w:rsidTr="00A63A50">
        <w:trPr>
          <w:trHeight w:val="83"/>
        </w:trPr>
        <w:tc>
          <w:tcPr>
            <w:tcW w:w="4395" w:type="dxa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Другие ус</w:t>
            </w:r>
            <w:r>
              <w:rPr>
                <w:sz w:val="16"/>
                <w:szCs w:val="16"/>
              </w:rPr>
              <w:t xml:space="preserve">тановки </w:t>
            </w:r>
            <w:r w:rsidRPr="00FD5977">
              <w:rPr>
                <w:sz w:val="16"/>
                <w:szCs w:val="16"/>
              </w:rPr>
              <w:t>по переработке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FD5977">
              <w:rPr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  <w:lang w:val="en-US"/>
              </w:rPr>
            </w:pPr>
            <w:r w:rsidRPr="00FD597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</w:tr>
      <w:tr w:rsidR="00AD1A9E" w:rsidRPr="00FD5977" w:rsidTr="00A63A50">
        <w:trPr>
          <w:trHeight w:val="81"/>
        </w:trPr>
        <w:tc>
          <w:tcPr>
            <w:tcW w:w="4395" w:type="dxa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b/>
                <w:sz w:val="16"/>
                <w:szCs w:val="16"/>
              </w:rPr>
            </w:pPr>
            <w:r w:rsidRPr="00FD5977">
              <w:rPr>
                <w:b/>
                <w:sz w:val="16"/>
                <w:szCs w:val="16"/>
              </w:rPr>
              <w:t xml:space="preserve">ТРАНСФОРМАЦИЯ, ВЫХОД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71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256</w:t>
            </w:r>
          </w:p>
        </w:tc>
      </w:tr>
      <w:tr w:rsidR="00AD1A9E" w:rsidRPr="00FD5977" w:rsidTr="00A63A50">
        <w:trPr>
          <w:trHeight w:val="61"/>
        </w:trPr>
        <w:tc>
          <w:tcPr>
            <w:tcW w:w="4395" w:type="dxa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b/>
                <w:sz w:val="16"/>
                <w:szCs w:val="16"/>
              </w:rPr>
            </w:pPr>
            <w:r w:rsidRPr="00FD5977">
              <w:rPr>
                <w:bCs/>
                <w:color w:val="000000"/>
                <w:sz w:val="16"/>
                <w:szCs w:val="16"/>
              </w:rPr>
              <w:t>Электростанции</w:t>
            </w:r>
            <w:r w:rsidRPr="00FD597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</w:tr>
      <w:tr w:rsidR="00AD1A9E" w:rsidRPr="00FD5977" w:rsidTr="00A63A50">
        <w:trPr>
          <w:trHeight w:val="290"/>
        </w:trPr>
        <w:tc>
          <w:tcPr>
            <w:tcW w:w="4395" w:type="dxa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Теплоэлектроцентрали-производители энергии для общественных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197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134</w:t>
            </w:r>
          </w:p>
        </w:tc>
      </w:tr>
      <w:tr w:rsidR="00AD1A9E" w:rsidRPr="00FD5977" w:rsidTr="00A63A50">
        <w:trPr>
          <w:trHeight w:val="297"/>
        </w:trPr>
        <w:tc>
          <w:tcPr>
            <w:tcW w:w="4395" w:type="dxa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Теплоэлектроцентрали - производители энергии для собственного потребления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24</w:t>
            </w:r>
          </w:p>
        </w:tc>
      </w:tr>
      <w:tr w:rsidR="00AD1A9E" w:rsidRPr="00FD5977" w:rsidTr="00A63A50">
        <w:trPr>
          <w:trHeight w:val="328"/>
        </w:trPr>
        <w:tc>
          <w:tcPr>
            <w:tcW w:w="4395" w:type="dxa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Котельные - производители энергии для общественных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39</w:t>
            </w:r>
          </w:p>
        </w:tc>
      </w:tr>
      <w:tr w:rsidR="00AD1A9E" w:rsidRPr="00FD5977" w:rsidTr="00A63A50">
        <w:trPr>
          <w:trHeight w:val="232"/>
        </w:trPr>
        <w:tc>
          <w:tcPr>
            <w:tcW w:w="4395" w:type="dxa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Котельные-производители энергии для собственного потребления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59</w:t>
            </w:r>
          </w:p>
        </w:tc>
      </w:tr>
      <w:tr w:rsidR="00AD1A9E" w:rsidRPr="00FD5977" w:rsidTr="00A63A50">
        <w:trPr>
          <w:trHeight w:val="213"/>
        </w:trPr>
        <w:tc>
          <w:tcPr>
            <w:tcW w:w="4395" w:type="dxa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Нефтеперерабатывающие заводы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</w:tr>
      <w:tr w:rsidR="00AD1A9E" w:rsidRPr="00FD5977" w:rsidTr="00A63A50">
        <w:trPr>
          <w:trHeight w:val="131"/>
        </w:trPr>
        <w:tc>
          <w:tcPr>
            <w:tcW w:w="4395" w:type="dxa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Нефтехимические установки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</w:tr>
      <w:tr w:rsidR="00AD1A9E" w:rsidRPr="00FD5977" w:rsidTr="00A63A50">
        <w:trPr>
          <w:trHeight w:val="218"/>
        </w:trPr>
        <w:tc>
          <w:tcPr>
            <w:tcW w:w="4395" w:type="dxa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Установки по сжижению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</w:tr>
      <w:tr w:rsidR="00AD1A9E" w:rsidRPr="00FD5977" w:rsidTr="00A63A50">
        <w:trPr>
          <w:trHeight w:val="137"/>
        </w:trPr>
        <w:tc>
          <w:tcPr>
            <w:tcW w:w="4395" w:type="dxa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Предприятия по производству древесного угля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</w:tr>
      <w:tr w:rsidR="00AD1A9E" w:rsidRPr="00FD5977" w:rsidTr="00A63A50">
        <w:trPr>
          <w:trHeight w:val="69"/>
        </w:trPr>
        <w:tc>
          <w:tcPr>
            <w:tcW w:w="4395" w:type="dxa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Другие</w:t>
            </w:r>
            <w:r>
              <w:rPr>
                <w:sz w:val="16"/>
                <w:szCs w:val="16"/>
              </w:rPr>
              <w:t xml:space="preserve"> установки по </w:t>
            </w:r>
            <w:r w:rsidRPr="00FD5977">
              <w:rPr>
                <w:sz w:val="16"/>
                <w:szCs w:val="16"/>
              </w:rPr>
              <w:t xml:space="preserve"> переработке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</w:tr>
      <w:tr w:rsidR="00AD1A9E" w:rsidRPr="00FD5977" w:rsidTr="00A63A50">
        <w:trPr>
          <w:trHeight w:val="60"/>
        </w:trPr>
        <w:tc>
          <w:tcPr>
            <w:tcW w:w="4395" w:type="dxa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b/>
                <w:sz w:val="16"/>
                <w:szCs w:val="16"/>
              </w:rPr>
            </w:pPr>
            <w:r w:rsidRPr="00FD5977">
              <w:rPr>
                <w:b/>
                <w:sz w:val="16"/>
                <w:szCs w:val="16"/>
              </w:rPr>
              <w:t>Энергия</w:t>
            </w:r>
            <w:r>
              <w:rPr>
                <w:b/>
                <w:sz w:val="16"/>
                <w:szCs w:val="16"/>
              </w:rPr>
              <w:t>,</w:t>
            </w:r>
            <w:r w:rsidRPr="00FD5977">
              <w:rPr>
                <w:b/>
                <w:sz w:val="16"/>
                <w:szCs w:val="16"/>
              </w:rPr>
              <w:t xml:space="preserve"> используемая для других целей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</w:tr>
      <w:tr w:rsidR="00AD1A9E" w:rsidRPr="00FD5977" w:rsidTr="00A63A50">
        <w:trPr>
          <w:trHeight w:val="113"/>
        </w:trPr>
        <w:tc>
          <w:tcPr>
            <w:tcW w:w="4395" w:type="dxa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b/>
                <w:sz w:val="16"/>
                <w:szCs w:val="16"/>
              </w:rPr>
            </w:pPr>
            <w:r w:rsidRPr="00FD5977">
              <w:rPr>
                <w:b/>
                <w:sz w:val="16"/>
                <w:szCs w:val="16"/>
              </w:rPr>
              <w:t>ПОТЕРИ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154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40</w:t>
            </w:r>
          </w:p>
        </w:tc>
      </w:tr>
      <w:tr w:rsidR="00AD1A9E" w:rsidRPr="00FD5977" w:rsidTr="00A63A50">
        <w:trPr>
          <w:trHeight w:val="127"/>
        </w:trPr>
        <w:tc>
          <w:tcPr>
            <w:tcW w:w="4395" w:type="dxa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b/>
                <w:sz w:val="16"/>
                <w:szCs w:val="16"/>
              </w:rPr>
            </w:pPr>
            <w:r w:rsidRPr="00FD5977">
              <w:rPr>
                <w:b/>
                <w:sz w:val="16"/>
                <w:szCs w:val="16"/>
              </w:rPr>
              <w:t>КОНЕЧНОЕ ПОТРЕБЛЕНИЕ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2111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759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221</w:t>
            </w:r>
          </w:p>
        </w:tc>
      </w:tr>
      <w:tr w:rsidR="00AD1A9E" w:rsidRPr="00FD5977" w:rsidTr="00A63A50">
        <w:trPr>
          <w:trHeight w:val="78"/>
        </w:trPr>
        <w:tc>
          <w:tcPr>
            <w:tcW w:w="4395" w:type="dxa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b/>
                <w:sz w:val="16"/>
                <w:szCs w:val="16"/>
              </w:rPr>
            </w:pPr>
            <w:r w:rsidRPr="00FD5977">
              <w:rPr>
                <w:b/>
                <w:sz w:val="16"/>
                <w:szCs w:val="16"/>
              </w:rPr>
              <w:t>ПРОМЫШЛЕННОСТЬ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53</w:t>
            </w:r>
          </w:p>
        </w:tc>
      </w:tr>
      <w:tr w:rsidR="00AD1A9E" w:rsidRPr="00FD5977" w:rsidTr="00A63A50">
        <w:trPr>
          <w:trHeight w:val="60"/>
        </w:trPr>
        <w:tc>
          <w:tcPr>
            <w:tcW w:w="4395" w:type="dxa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Металлургическая промышленность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</w:tr>
      <w:tr w:rsidR="00AD1A9E" w:rsidRPr="00FD5977" w:rsidTr="00A63A50">
        <w:trPr>
          <w:trHeight w:val="161"/>
        </w:trPr>
        <w:tc>
          <w:tcPr>
            <w:tcW w:w="4395" w:type="dxa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Химическая и нефтехимическая отрасли промышленности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1</w:t>
            </w:r>
          </w:p>
        </w:tc>
      </w:tr>
      <w:tr w:rsidR="00AD1A9E" w:rsidRPr="00FD5977" w:rsidTr="00A63A50">
        <w:trPr>
          <w:trHeight w:val="93"/>
        </w:trPr>
        <w:tc>
          <w:tcPr>
            <w:tcW w:w="4395" w:type="dxa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Неметаллических полезных ископаемых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</w:tr>
      <w:tr w:rsidR="00AD1A9E" w:rsidRPr="00FD5977" w:rsidTr="00A63A50">
        <w:trPr>
          <w:trHeight w:val="180"/>
        </w:trPr>
        <w:tc>
          <w:tcPr>
            <w:tcW w:w="4395" w:type="dxa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Машиностроительная промышленность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</w:tr>
      <w:tr w:rsidR="00AD1A9E" w:rsidRPr="00FD5977" w:rsidTr="00A63A50">
        <w:trPr>
          <w:trHeight w:val="113"/>
        </w:trPr>
        <w:tc>
          <w:tcPr>
            <w:tcW w:w="4395" w:type="dxa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Транспортное оборудование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</w:tr>
      <w:tr w:rsidR="00AD1A9E" w:rsidRPr="00FD5977" w:rsidTr="00A63A50">
        <w:trPr>
          <w:trHeight w:val="186"/>
        </w:trPr>
        <w:tc>
          <w:tcPr>
            <w:tcW w:w="4395" w:type="dxa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Добывающая промышленность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</w:tr>
      <w:tr w:rsidR="00AD1A9E" w:rsidRPr="00FD5977" w:rsidTr="00A63A50">
        <w:trPr>
          <w:trHeight w:val="118"/>
        </w:trPr>
        <w:tc>
          <w:tcPr>
            <w:tcW w:w="4395" w:type="dxa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Пищевые продукты, напитки и табачные изделия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48</w:t>
            </w:r>
          </w:p>
        </w:tc>
      </w:tr>
      <w:tr w:rsidR="00AD1A9E" w:rsidRPr="00FD5977" w:rsidTr="00A63A50">
        <w:trPr>
          <w:trHeight w:val="193"/>
        </w:trPr>
        <w:tc>
          <w:tcPr>
            <w:tcW w:w="4395" w:type="dxa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Целлюлоза, бумага и печать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1</w:t>
            </w:r>
          </w:p>
        </w:tc>
      </w:tr>
      <w:tr w:rsidR="00AD1A9E" w:rsidRPr="00FD5977" w:rsidTr="00A63A50">
        <w:trPr>
          <w:trHeight w:val="154"/>
        </w:trPr>
        <w:tc>
          <w:tcPr>
            <w:tcW w:w="4395" w:type="dxa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Деревообработка и производство мебели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</w:tr>
      <w:tr w:rsidR="00AD1A9E" w:rsidRPr="00FD5977" w:rsidTr="00A63A50">
        <w:trPr>
          <w:trHeight w:val="175"/>
        </w:trPr>
        <w:tc>
          <w:tcPr>
            <w:tcW w:w="4395" w:type="dxa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Сооружения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</w:tr>
      <w:tr w:rsidR="00AD1A9E" w:rsidRPr="00FD5977" w:rsidTr="00A63A50">
        <w:trPr>
          <w:trHeight w:val="151"/>
        </w:trPr>
        <w:tc>
          <w:tcPr>
            <w:tcW w:w="4395" w:type="dxa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Текстиль и </w:t>
            </w:r>
            <w:r>
              <w:rPr>
                <w:sz w:val="16"/>
                <w:szCs w:val="16"/>
              </w:rPr>
              <w:t xml:space="preserve">изделия из </w:t>
            </w:r>
            <w:r w:rsidRPr="00FD5977">
              <w:rPr>
                <w:sz w:val="16"/>
                <w:szCs w:val="16"/>
              </w:rPr>
              <w:t>кож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2</w:t>
            </w:r>
          </w:p>
        </w:tc>
      </w:tr>
      <w:tr w:rsidR="00AD1A9E" w:rsidRPr="00FD5977" w:rsidTr="00A63A50">
        <w:trPr>
          <w:trHeight w:val="97"/>
        </w:trPr>
        <w:tc>
          <w:tcPr>
            <w:tcW w:w="4395" w:type="dxa"/>
            <w:shd w:val="clear" w:color="auto" w:fill="auto"/>
            <w:noWrap/>
            <w:hideMark/>
          </w:tcPr>
          <w:p w:rsidR="00AD1A9E" w:rsidRPr="006C65C8" w:rsidRDefault="00AD1A9E" w:rsidP="00A63A50">
            <w:pPr>
              <w:rPr>
                <w:b/>
                <w:sz w:val="16"/>
                <w:szCs w:val="16"/>
              </w:rPr>
            </w:pPr>
            <w:r w:rsidRPr="006C65C8">
              <w:rPr>
                <w:b/>
                <w:sz w:val="16"/>
                <w:szCs w:val="16"/>
              </w:rPr>
              <w:t>ДРУГИЕ ПРОИЗВОДСТВА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1</w:t>
            </w:r>
          </w:p>
        </w:tc>
      </w:tr>
      <w:tr w:rsidR="00AD1A9E" w:rsidRPr="00FD5977" w:rsidTr="00A63A50">
        <w:trPr>
          <w:trHeight w:val="79"/>
        </w:trPr>
        <w:tc>
          <w:tcPr>
            <w:tcW w:w="4395" w:type="dxa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b/>
                <w:sz w:val="16"/>
                <w:szCs w:val="16"/>
              </w:rPr>
            </w:pPr>
            <w:r w:rsidRPr="00FD5977">
              <w:rPr>
                <w:b/>
                <w:sz w:val="16"/>
                <w:szCs w:val="16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582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571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</w:tr>
      <w:tr w:rsidR="00AD1A9E" w:rsidRPr="00FD5977" w:rsidTr="00A63A50">
        <w:trPr>
          <w:trHeight w:val="60"/>
        </w:trPr>
        <w:tc>
          <w:tcPr>
            <w:tcW w:w="4395" w:type="dxa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Воздушный транспорт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</w:tr>
      <w:tr w:rsidR="00AD1A9E" w:rsidRPr="00FD5977" w:rsidTr="00A63A50">
        <w:trPr>
          <w:trHeight w:val="177"/>
        </w:trPr>
        <w:tc>
          <w:tcPr>
            <w:tcW w:w="4395" w:type="dxa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Дорожный транспорт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555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551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</w:tr>
      <w:tr w:rsidR="00AD1A9E" w:rsidRPr="00FD5977" w:rsidTr="00A63A50">
        <w:trPr>
          <w:trHeight w:val="108"/>
        </w:trPr>
        <w:tc>
          <w:tcPr>
            <w:tcW w:w="4395" w:type="dxa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Железнодорожный транспорт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</w:tr>
      <w:tr w:rsidR="00AD1A9E" w:rsidRPr="00FD5977" w:rsidTr="00A63A50">
        <w:trPr>
          <w:trHeight w:val="141"/>
        </w:trPr>
        <w:tc>
          <w:tcPr>
            <w:tcW w:w="4395" w:type="dxa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Трубопроводный транспорт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</w:tr>
      <w:tr w:rsidR="00AD1A9E" w:rsidRPr="00FD5977" w:rsidTr="00A63A50">
        <w:trPr>
          <w:trHeight w:val="128"/>
        </w:trPr>
        <w:tc>
          <w:tcPr>
            <w:tcW w:w="4395" w:type="dxa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Морской транспорт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</w:tr>
      <w:tr w:rsidR="00AD1A9E" w:rsidRPr="00FD5977" w:rsidTr="00A63A50">
        <w:trPr>
          <w:trHeight w:val="61"/>
        </w:trPr>
        <w:tc>
          <w:tcPr>
            <w:tcW w:w="4395" w:type="dxa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Другие виды деятельности, связанные с перевозками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</w:tr>
      <w:tr w:rsidR="00AD1A9E" w:rsidRPr="00FD5977" w:rsidTr="00A63A50">
        <w:trPr>
          <w:trHeight w:val="5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AD1A9E" w:rsidRPr="00FD5977" w:rsidRDefault="00AD1A9E" w:rsidP="00A63A5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977">
              <w:rPr>
                <w:b/>
                <w:sz w:val="16"/>
                <w:szCs w:val="16"/>
              </w:rPr>
              <w:t>ДРУГИЕ</w:t>
            </w:r>
            <w:r w:rsidRPr="00FD597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D5977">
              <w:rPr>
                <w:b/>
                <w:bCs/>
                <w:color w:val="000000"/>
                <w:sz w:val="16"/>
                <w:szCs w:val="16"/>
              </w:rPr>
              <w:t>ВИДЫ ДЕЯТЕЛЬНОСТИ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1228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168</w:t>
            </w:r>
          </w:p>
        </w:tc>
      </w:tr>
      <w:tr w:rsidR="00AD1A9E" w:rsidRPr="00FD5977" w:rsidTr="00A63A50">
        <w:trPr>
          <w:trHeight w:val="6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rPr>
                <w:color w:val="000000"/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Жилой сектор (население)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201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61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345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142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104</w:t>
            </w:r>
          </w:p>
        </w:tc>
      </w:tr>
      <w:tr w:rsidR="00AD1A9E" w:rsidRPr="00FD5977" w:rsidTr="00A63A50">
        <w:trPr>
          <w:trHeight w:val="8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rPr>
                <w:color w:val="000000"/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 торговля и публичные услуги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85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64</w:t>
            </w:r>
          </w:p>
        </w:tc>
      </w:tr>
      <w:tr w:rsidR="00AD1A9E" w:rsidRPr="00FD5977" w:rsidTr="00A63A50">
        <w:trPr>
          <w:trHeight w:val="60"/>
        </w:trPr>
        <w:tc>
          <w:tcPr>
            <w:tcW w:w="4395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color w:val="000000"/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Сельское хозяйство/ Лесное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53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</w:tr>
      <w:tr w:rsidR="00AD1A9E" w:rsidRPr="00FD5977" w:rsidTr="00A63A50">
        <w:trPr>
          <w:trHeight w:val="99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rPr>
                <w:color w:val="000000"/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Другие виды деятельности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</w:tr>
      <w:tr w:rsidR="00AD1A9E" w:rsidRPr="00FD5977" w:rsidTr="00A63A50">
        <w:trPr>
          <w:trHeight w:val="5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rPr>
                <w:bCs/>
                <w:color w:val="000000"/>
                <w:sz w:val="16"/>
                <w:szCs w:val="16"/>
              </w:rPr>
            </w:pPr>
            <w:r w:rsidRPr="00FD5977">
              <w:rPr>
                <w:b/>
                <w:sz w:val="16"/>
                <w:szCs w:val="16"/>
              </w:rPr>
              <w:t>ПОТРЕБЛЕНИЕ В НЕЭНЕРГЕТИЧЕСКИХ ЦЕЛЯХ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</w:tr>
      <w:tr w:rsidR="00AD1A9E" w:rsidRPr="00FD5977" w:rsidTr="00A63A50">
        <w:trPr>
          <w:trHeight w:val="6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rPr>
                <w:sz w:val="16"/>
                <w:szCs w:val="16"/>
                <w:lang w:val="en-US"/>
              </w:rPr>
            </w:pPr>
            <w:r w:rsidRPr="00FD5977">
              <w:rPr>
                <w:sz w:val="16"/>
                <w:szCs w:val="16"/>
                <w:lang w:val="en-GB"/>
              </w:rPr>
              <w:t>Статистические различия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</w:tr>
    </w:tbl>
    <w:p w:rsidR="00AD1A9E" w:rsidRPr="003906A1" w:rsidRDefault="00AD1A9E" w:rsidP="00AD1A9E">
      <w:pPr>
        <w:pStyle w:val="a3"/>
        <w:numPr>
          <w:ilvl w:val="0"/>
          <w:numId w:val="44"/>
        </w:numPr>
        <w:spacing w:line="360" w:lineRule="auto"/>
        <w:rPr>
          <w:rStyle w:val="Absatz-Standardschriftart"/>
          <w:i w:val="0"/>
        </w:rPr>
        <w:sectPr w:rsidR="00AD1A9E" w:rsidRPr="003906A1" w:rsidSect="006C65C8">
          <w:pgSz w:w="11906" w:h="16838" w:code="9"/>
          <w:pgMar w:top="737" w:right="851" w:bottom="720" w:left="1134" w:header="720" w:footer="720" w:gutter="0"/>
          <w:cols w:space="708"/>
          <w:docGrid w:linePitch="381"/>
        </w:sectPr>
      </w:pPr>
    </w:p>
    <w:p w:rsidR="00AD1A9E" w:rsidRPr="00426F16" w:rsidRDefault="00AD1A9E" w:rsidP="00AD1A9E">
      <w:pPr>
        <w:pStyle w:val="a3"/>
        <w:numPr>
          <w:ilvl w:val="0"/>
          <w:numId w:val="44"/>
        </w:numPr>
        <w:ind w:left="142" w:hanging="284"/>
        <w:rPr>
          <w:rStyle w:val="Absatz-Standardschriftart"/>
          <w:b/>
        </w:rPr>
      </w:pPr>
      <w:bookmarkStart w:id="6" w:name="_Toc287508671"/>
      <w:bookmarkEnd w:id="5"/>
      <w:r w:rsidRPr="00426F16">
        <w:rPr>
          <w:rStyle w:val="Absatz-Standardschriftart"/>
          <w:b/>
        </w:rPr>
        <w:lastRenderedPageBreak/>
        <w:t>Энергетический баланс на перспективу</w:t>
      </w:r>
      <w:r>
        <w:rPr>
          <w:rStyle w:val="Absatz-Standardschriftart"/>
          <w:b/>
        </w:rPr>
        <w:t xml:space="preserve"> с разбивкой </w:t>
      </w:r>
      <w:r w:rsidRPr="00426F16">
        <w:rPr>
          <w:rStyle w:val="Absatz-Standardschriftart"/>
          <w:b/>
        </w:rPr>
        <w:t>по энергетическим продуктам</w:t>
      </w:r>
      <w:r>
        <w:rPr>
          <w:rStyle w:val="Absatz-Standardschriftart"/>
          <w:b/>
        </w:rPr>
        <w:t xml:space="preserve">  (</w:t>
      </w:r>
      <w:r w:rsidRPr="00426F16">
        <w:rPr>
          <w:rStyle w:val="Absatz-Standardschriftart"/>
          <w:b/>
        </w:rPr>
        <w:t>2015</w:t>
      </w:r>
      <w:r>
        <w:rPr>
          <w:rStyle w:val="Absatz-Standardschriftart"/>
          <w:b/>
        </w:rPr>
        <w:t>г.)</w:t>
      </w:r>
    </w:p>
    <w:p w:rsidR="00AD1A9E" w:rsidRPr="00BA766C" w:rsidRDefault="00AD1A9E" w:rsidP="00AD1A9E"/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567"/>
        <w:gridCol w:w="142"/>
        <w:gridCol w:w="567"/>
        <w:gridCol w:w="425"/>
        <w:gridCol w:w="567"/>
        <w:gridCol w:w="567"/>
        <w:gridCol w:w="567"/>
        <w:gridCol w:w="426"/>
        <w:gridCol w:w="567"/>
        <w:gridCol w:w="425"/>
        <w:gridCol w:w="567"/>
        <w:gridCol w:w="425"/>
        <w:gridCol w:w="425"/>
        <w:gridCol w:w="425"/>
        <w:gridCol w:w="426"/>
        <w:gridCol w:w="283"/>
        <w:gridCol w:w="567"/>
        <w:gridCol w:w="567"/>
        <w:gridCol w:w="567"/>
        <w:gridCol w:w="425"/>
        <w:gridCol w:w="568"/>
        <w:gridCol w:w="425"/>
        <w:gridCol w:w="425"/>
        <w:gridCol w:w="284"/>
        <w:gridCol w:w="567"/>
        <w:gridCol w:w="567"/>
      </w:tblGrid>
      <w:tr w:rsidR="00AD1A9E" w:rsidRPr="001E63A0" w:rsidTr="00A63A50">
        <w:trPr>
          <w:cantSplit/>
          <w:trHeight w:val="1477"/>
        </w:trPr>
        <w:tc>
          <w:tcPr>
            <w:tcW w:w="3261" w:type="dxa"/>
            <w:vAlign w:val="center"/>
          </w:tcPr>
          <w:p w:rsidR="00AD1A9E" w:rsidRPr="00DA1481" w:rsidRDefault="00AD1A9E" w:rsidP="00A63A5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ПРЕДЛОЖЕНИЕ И ПОТРЕБЛЕНИЕ</w:t>
            </w:r>
          </w:p>
        </w:tc>
        <w:tc>
          <w:tcPr>
            <w:tcW w:w="567" w:type="dxa"/>
            <w:shd w:val="clear" w:color="auto" w:fill="8EAADB" w:themeFill="accent5" w:themeFillTint="99"/>
            <w:textDirection w:val="btLr"/>
            <w:vAlign w:val="center"/>
          </w:tcPr>
          <w:p w:rsidR="00AD1A9E" w:rsidRPr="001E63A0" w:rsidRDefault="00AD1A9E" w:rsidP="00A63A50">
            <w:pPr>
              <w:jc w:val="center"/>
              <w:rPr>
                <w:sz w:val="16"/>
                <w:szCs w:val="16"/>
              </w:rPr>
            </w:pPr>
            <w:r w:rsidRPr="001E63A0">
              <w:rPr>
                <w:sz w:val="16"/>
                <w:szCs w:val="16"/>
              </w:rPr>
              <w:t>Уголь (ктнэ)</w:t>
            </w:r>
          </w:p>
        </w:tc>
        <w:tc>
          <w:tcPr>
            <w:tcW w:w="567" w:type="dxa"/>
            <w:shd w:val="clear" w:color="auto" w:fill="8EAADB" w:themeFill="accent5" w:themeFillTint="99"/>
            <w:textDirection w:val="btLr"/>
            <w:vAlign w:val="center"/>
          </w:tcPr>
          <w:p w:rsidR="00AD1A9E" w:rsidRPr="001E63A0" w:rsidRDefault="00AD1A9E" w:rsidP="00A63A50">
            <w:pPr>
              <w:jc w:val="center"/>
              <w:rPr>
                <w:sz w:val="16"/>
                <w:szCs w:val="16"/>
              </w:rPr>
            </w:pPr>
            <w:r w:rsidRPr="001E63A0">
              <w:rPr>
                <w:sz w:val="16"/>
                <w:szCs w:val="16"/>
              </w:rPr>
              <w:t>Aнтрацит (%)</w:t>
            </w:r>
          </w:p>
        </w:tc>
        <w:tc>
          <w:tcPr>
            <w:tcW w:w="709" w:type="dxa"/>
            <w:gridSpan w:val="2"/>
            <w:shd w:val="clear" w:color="auto" w:fill="8EAADB" w:themeFill="accent5" w:themeFillTint="99"/>
            <w:textDirection w:val="btLr"/>
            <w:vAlign w:val="center"/>
          </w:tcPr>
          <w:p w:rsidR="00AD1A9E" w:rsidRPr="001E63A0" w:rsidRDefault="00AD1A9E" w:rsidP="00A63A50">
            <w:pPr>
              <w:jc w:val="center"/>
              <w:rPr>
                <w:sz w:val="16"/>
                <w:szCs w:val="16"/>
              </w:rPr>
            </w:pPr>
            <w:r w:rsidRPr="001E63A0">
              <w:rPr>
                <w:sz w:val="16"/>
                <w:szCs w:val="16"/>
              </w:rPr>
              <w:t xml:space="preserve">Другие </w:t>
            </w:r>
            <w:r>
              <w:rPr>
                <w:sz w:val="16"/>
                <w:szCs w:val="16"/>
              </w:rPr>
              <w:t>виды угля</w:t>
            </w:r>
            <w:r w:rsidRPr="001E63A0">
              <w:rPr>
                <w:sz w:val="16"/>
                <w:szCs w:val="16"/>
              </w:rPr>
              <w:t xml:space="preserve"> битумные</w:t>
            </w:r>
          </w:p>
          <w:p w:rsidR="00AD1A9E" w:rsidRPr="001E63A0" w:rsidRDefault="00AD1A9E" w:rsidP="00A63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1E63A0">
              <w:rPr>
                <w:sz w:val="16"/>
                <w:szCs w:val="16"/>
              </w:rPr>
              <w:t>энергетический уголь</w:t>
            </w:r>
            <w:r>
              <w:rPr>
                <w:sz w:val="16"/>
                <w:szCs w:val="16"/>
              </w:rPr>
              <w:t>)</w:t>
            </w:r>
            <w:r w:rsidRPr="001E63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8EAADB" w:themeFill="accent5" w:themeFillTint="99"/>
            <w:textDirection w:val="btLr"/>
            <w:vAlign w:val="center"/>
          </w:tcPr>
          <w:p w:rsidR="00AD1A9E" w:rsidRPr="001E63A0" w:rsidRDefault="00AD1A9E" w:rsidP="00A63A50">
            <w:pPr>
              <w:jc w:val="center"/>
              <w:rPr>
                <w:sz w:val="16"/>
                <w:szCs w:val="16"/>
              </w:rPr>
            </w:pPr>
            <w:r w:rsidRPr="001E63A0">
              <w:rPr>
                <w:sz w:val="16"/>
                <w:szCs w:val="16"/>
              </w:rPr>
              <w:t>Коксующийся уголь</w:t>
            </w:r>
          </w:p>
        </w:tc>
        <w:tc>
          <w:tcPr>
            <w:tcW w:w="567" w:type="dxa"/>
            <w:shd w:val="clear" w:color="auto" w:fill="00B0F0"/>
            <w:textDirection w:val="btLr"/>
            <w:vAlign w:val="center"/>
          </w:tcPr>
          <w:p w:rsidR="00AD1A9E" w:rsidRPr="001E63A0" w:rsidRDefault="00AD1A9E" w:rsidP="00A63A50">
            <w:pPr>
              <w:jc w:val="center"/>
              <w:rPr>
                <w:sz w:val="16"/>
                <w:szCs w:val="16"/>
              </w:rPr>
            </w:pPr>
            <w:r w:rsidRPr="001E63A0">
              <w:rPr>
                <w:sz w:val="16"/>
                <w:szCs w:val="16"/>
              </w:rPr>
              <w:t>Природный газ</w:t>
            </w:r>
          </w:p>
        </w:tc>
        <w:tc>
          <w:tcPr>
            <w:tcW w:w="567" w:type="dxa"/>
            <w:shd w:val="clear" w:color="auto" w:fill="FFC000"/>
            <w:textDirection w:val="btLr"/>
            <w:vAlign w:val="center"/>
          </w:tcPr>
          <w:p w:rsidR="00AD1A9E" w:rsidRPr="001E63A0" w:rsidRDefault="00AD1A9E" w:rsidP="00A63A50">
            <w:pPr>
              <w:jc w:val="center"/>
              <w:rPr>
                <w:sz w:val="16"/>
                <w:szCs w:val="16"/>
              </w:rPr>
            </w:pPr>
            <w:r w:rsidRPr="001E63A0">
              <w:rPr>
                <w:sz w:val="16"/>
                <w:szCs w:val="16"/>
              </w:rPr>
              <w:t>Нефтепродукты (ктнэ)</w:t>
            </w:r>
          </w:p>
        </w:tc>
        <w:tc>
          <w:tcPr>
            <w:tcW w:w="567" w:type="dxa"/>
            <w:shd w:val="clear" w:color="auto" w:fill="FFC000"/>
            <w:textDirection w:val="btLr"/>
            <w:vAlign w:val="center"/>
          </w:tcPr>
          <w:p w:rsidR="00AD1A9E" w:rsidRPr="001E63A0" w:rsidRDefault="00AD1A9E" w:rsidP="00A63A50">
            <w:pPr>
              <w:jc w:val="center"/>
              <w:rPr>
                <w:sz w:val="16"/>
                <w:szCs w:val="16"/>
              </w:rPr>
            </w:pPr>
            <w:r w:rsidRPr="001E63A0">
              <w:rPr>
                <w:sz w:val="16"/>
                <w:szCs w:val="16"/>
              </w:rPr>
              <w:t>Нефть</w:t>
            </w:r>
          </w:p>
        </w:tc>
        <w:tc>
          <w:tcPr>
            <w:tcW w:w="426" w:type="dxa"/>
            <w:shd w:val="clear" w:color="auto" w:fill="FFC000"/>
            <w:textDirection w:val="btLr"/>
            <w:vAlign w:val="center"/>
          </w:tcPr>
          <w:p w:rsidR="00AD1A9E" w:rsidRPr="001E63A0" w:rsidRDefault="00AD1A9E" w:rsidP="00A63A50">
            <w:pPr>
              <w:jc w:val="center"/>
              <w:rPr>
                <w:sz w:val="16"/>
                <w:szCs w:val="16"/>
              </w:rPr>
            </w:pPr>
            <w:r w:rsidRPr="001E63A0">
              <w:rPr>
                <w:sz w:val="16"/>
                <w:szCs w:val="16"/>
              </w:rPr>
              <w:t>Этан</w:t>
            </w:r>
          </w:p>
        </w:tc>
        <w:tc>
          <w:tcPr>
            <w:tcW w:w="567" w:type="dxa"/>
            <w:shd w:val="clear" w:color="auto" w:fill="FFC000"/>
            <w:textDirection w:val="btLr"/>
            <w:vAlign w:val="center"/>
          </w:tcPr>
          <w:p w:rsidR="00AD1A9E" w:rsidRPr="001E63A0" w:rsidRDefault="00AD1A9E" w:rsidP="00A63A50">
            <w:pPr>
              <w:jc w:val="center"/>
              <w:rPr>
                <w:sz w:val="16"/>
                <w:szCs w:val="16"/>
              </w:rPr>
            </w:pPr>
            <w:r w:rsidRPr="001E63A0">
              <w:rPr>
                <w:sz w:val="16"/>
                <w:szCs w:val="16"/>
              </w:rPr>
              <w:t>Бензин автомобильный</w:t>
            </w:r>
          </w:p>
        </w:tc>
        <w:tc>
          <w:tcPr>
            <w:tcW w:w="425" w:type="dxa"/>
            <w:shd w:val="clear" w:color="auto" w:fill="FFC000"/>
            <w:textDirection w:val="btLr"/>
            <w:vAlign w:val="center"/>
          </w:tcPr>
          <w:p w:rsidR="00AD1A9E" w:rsidRPr="001E63A0" w:rsidRDefault="00AD1A9E" w:rsidP="00A63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Авиационный к</w:t>
            </w:r>
            <w:r w:rsidRPr="001E63A0">
              <w:rPr>
                <w:sz w:val="16"/>
                <w:szCs w:val="16"/>
              </w:rPr>
              <w:t xml:space="preserve">еросин </w:t>
            </w:r>
          </w:p>
        </w:tc>
        <w:tc>
          <w:tcPr>
            <w:tcW w:w="567" w:type="dxa"/>
            <w:shd w:val="clear" w:color="auto" w:fill="FFC000"/>
            <w:textDirection w:val="btLr"/>
            <w:vAlign w:val="center"/>
          </w:tcPr>
          <w:p w:rsidR="00AD1A9E" w:rsidRPr="001E63A0" w:rsidRDefault="00AD1A9E" w:rsidP="00A63A50">
            <w:pPr>
              <w:jc w:val="center"/>
              <w:rPr>
                <w:sz w:val="16"/>
                <w:szCs w:val="16"/>
              </w:rPr>
            </w:pPr>
            <w:r w:rsidRPr="001E63A0">
              <w:rPr>
                <w:sz w:val="16"/>
                <w:szCs w:val="16"/>
              </w:rPr>
              <w:t xml:space="preserve">Газ / дизель </w:t>
            </w:r>
          </w:p>
        </w:tc>
        <w:tc>
          <w:tcPr>
            <w:tcW w:w="425" w:type="dxa"/>
            <w:shd w:val="clear" w:color="auto" w:fill="FFC000"/>
            <w:textDirection w:val="btLr"/>
            <w:vAlign w:val="center"/>
          </w:tcPr>
          <w:p w:rsidR="00AD1A9E" w:rsidRPr="001E63A0" w:rsidRDefault="00AD1A9E" w:rsidP="00A63A50">
            <w:pPr>
              <w:jc w:val="center"/>
              <w:rPr>
                <w:sz w:val="16"/>
                <w:szCs w:val="16"/>
              </w:rPr>
            </w:pPr>
            <w:r w:rsidRPr="001E63A0">
              <w:rPr>
                <w:sz w:val="16"/>
                <w:szCs w:val="16"/>
              </w:rPr>
              <w:t>Смазочные материалы</w:t>
            </w:r>
          </w:p>
        </w:tc>
        <w:tc>
          <w:tcPr>
            <w:tcW w:w="425" w:type="dxa"/>
            <w:shd w:val="clear" w:color="auto" w:fill="FFC000"/>
            <w:textDirection w:val="btLr"/>
            <w:vAlign w:val="center"/>
          </w:tcPr>
          <w:p w:rsidR="00AD1A9E" w:rsidRPr="001E63A0" w:rsidRDefault="00AD1A9E" w:rsidP="00A63A50">
            <w:pPr>
              <w:jc w:val="center"/>
              <w:rPr>
                <w:sz w:val="16"/>
                <w:szCs w:val="16"/>
              </w:rPr>
            </w:pPr>
            <w:r w:rsidRPr="001E63A0">
              <w:rPr>
                <w:sz w:val="16"/>
                <w:szCs w:val="16"/>
              </w:rPr>
              <w:t>Битум</w:t>
            </w:r>
          </w:p>
        </w:tc>
        <w:tc>
          <w:tcPr>
            <w:tcW w:w="425" w:type="dxa"/>
            <w:shd w:val="clear" w:color="auto" w:fill="FFC000"/>
            <w:textDirection w:val="btLr"/>
            <w:vAlign w:val="center"/>
          </w:tcPr>
          <w:p w:rsidR="00AD1A9E" w:rsidRPr="001E63A0" w:rsidRDefault="00AD1A9E" w:rsidP="00A63A50">
            <w:pPr>
              <w:jc w:val="center"/>
              <w:rPr>
                <w:sz w:val="16"/>
                <w:szCs w:val="16"/>
              </w:rPr>
            </w:pPr>
            <w:r w:rsidRPr="001E63A0">
              <w:rPr>
                <w:sz w:val="16"/>
                <w:szCs w:val="16"/>
              </w:rPr>
              <w:t>Мазут</w:t>
            </w:r>
          </w:p>
        </w:tc>
        <w:tc>
          <w:tcPr>
            <w:tcW w:w="426" w:type="dxa"/>
            <w:shd w:val="clear" w:color="auto" w:fill="FFC000"/>
            <w:textDirection w:val="btLr"/>
            <w:vAlign w:val="center"/>
          </w:tcPr>
          <w:p w:rsidR="00AD1A9E" w:rsidRPr="001E63A0" w:rsidRDefault="00AD1A9E" w:rsidP="00A63A50">
            <w:pPr>
              <w:jc w:val="center"/>
              <w:rPr>
                <w:i/>
                <w:iCs/>
                <w:sz w:val="16"/>
                <w:szCs w:val="16"/>
              </w:rPr>
            </w:pPr>
            <w:r w:rsidRPr="001E63A0">
              <w:rPr>
                <w:i/>
                <w:iCs/>
                <w:sz w:val="16"/>
                <w:szCs w:val="16"/>
              </w:rPr>
              <w:t>Из которого мазута (&lt;1%)</w:t>
            </w:r>
          </w:p>
        </w:tc>
        <w:tc>
          <w:tcPr>
            <w:tcW w:w="283" w:type="dxa"/>
            <w:shd w:val="clear" w:color="auto" w:fill="FFC000"/>
            <w:textDirection w:val="btLr"/>
            <w:vAlign w:val="center"/>
          </w:tcPr>
          <w:p w:rsidR="00AD1A9E" w:rsidRPr="001E63A0" w:rsidRDefault="00AD1A9E" w:rsidP="00A63A50">
            <w:pPr>
              <w:jc w:val="center"/>
              <w:rPr>
                <w:sz w:val="16"/>
                <w:szCs w:val="16"/>
              </w:rPr>
            </w:pPr>
            <w:r w:rsidRPr="001E63A0">
              <w:rPr>
                <w:sz w:val="16"/>
                <w:szCs w:val="16"/>
              </w:rPr>
              <w:t>Другие продукты</w:t>
            </w:r>
          </w:p>
        </w:tc>
        <w:tc>
          <w:tcPr>
            <w:tcW w:w="567" w:type="dxa"/>
            <w:shd w:val="clear" w:color="auto" w:fill="00B050"/>
            <w:textDirection w:val="btLr"/>
            <w:vAlign w:val="center"/>
          </w:tcPr>
          <w:p w:rsidR="00AD1A9E" w:rsidRPr="001E63A0" w:rsidRDefault="00AD1A9E" w:rsidP="00A63A50">
            <w:pPr>
              <w:jc w:val="center"/>
              <w:rPr>
                <w:sz w:val="16"/>
                <w:szCs w:val="16"/>
              </w:rPr>
            </w:pPr>
            <w:r w:rsidRPr="001E63A0">
              <w:rPr>
                <w:sz w:val="16"/>
                <w:szCs w:val="16"/>
              </w:rPr>
              <w:t>Биотопливо и отходы (ктнэ)</w:t>
            </w:r>
          </w:p>
        </w:tc>
        <w:tc>
          <w:tcPr>
            <w:tcW w:w="567" w:type="dxa"/>
            <w:shd w:val="clear" w:color="auto" w:fill="00B050"/>
            <w:textDirection w:val="btLr"/>
            <w:vAlign w:val="center"/>
          </w:tcPr>
          <w:p w:rsidR="00AD1A9E" w:rsidRPr="001E63A0" w:rsidRDefault="00AD1A9E" w:rsidP="00A63A50">
            <w:pPr>
              <w:jc w:val="center"/>
              <w:rPr>
                <w:sz w:val="16"/>
                <w:szCs w:val="16"/>
              </w:rPr>
            </w:pPr>
            <w:r w:rsidRPr="001E63A0">
              <w:rPr>
                <w:sz w:val="16"/>
                <w:szCs w:val="16"/>
              </w:rPr>
              <w:t>Твёрдое топливо</w:t>
            </w:r>
          </w:p>
        </w:tc>
        <w:tc>
          <w:tcPr>
            <w:tcW w:w="567" w:type="dxa"/>
            <w:shd w:val="clear" w:color="auto" w:fill="00B050"/>
            <w:textDirection w:val="btLr"/>
            <w:vAlign w:val="center"/>
          </w:tcPr>
          <w:p w:rsidR="00AD1A9E" w:rsidRPr="001E63A0" w:rsidRDefault="00AD1A9E" w:rsidP="00A63A50">
            <w:pPr>
              <w:jc w:val="center"/>
              <w:rPr>
                <w:i/>
                <w:iCs/>
                <w:sz w:val="16"/>
                <w:szCs w:val="16"/>
              </w:rPr>
            </w:pPr>
            <w:r w:rsidRPr="001E63A0">
              <w:rPr>
                <w:i/>
                <w:iCs/>
                <w:sz w:val="16"/>
                <w:szCs w:val="16"/>
              </w:rPr>
              <w:t>Из которого дрова</w:t>
            </w:r>
          </w:p>
        </w:tc>
        <w:tc>
          <w:tcPr>
            <w:tcW w:w="425" w:type="dxa"/>
            <w:shd w:val="clear" w:color="auto" w:fill="00B050"/>
            <w:textDirection w:val="btLr"/>
            <w:vAlign w:val="center"/>
          </w:tcPr>
          <w:p w:rsidR="00AD1A9E" w:rsidRPr="001E63A0" w:rsidRDefault="00AD1A9E" w:rsidP="00A63A50">
            <w:pPr>
              <w:jc w:val="center"/>
              <w:rPr>
                <w:i/>
                <w:iCs/>
                <w:sz w:val="16"/>
                <w:szCs w:val="16"/>
              </w:rPr>
            </w:pPr>
            <w:r w:rsidRPr="001E63A0">
              <w:rPr>
                <w:i/>
                <w:iCs/>
                <w:sz w:val="16"/>
                <w:szCs w:val="16"/>
              </w:rPr>
              <w:t>Из которого  древесная стружка</w:t>
            </w:r>
          </w:p>
        </w:tc>
        <w:tc>
          <w:tcPr>
            <w:tcW w:w="568" w:type="dxa"/>
            <w:shd w:val="clear" w:color="auto" w:fill="00B050"/>
            <w:textDirection w:val="btLr"/>
            <w:vAlign w:val="center"/>
          </w:tcPr>
          <w:p w:rsidR="00AD1A9E" w:rsidRDefault="00AD1A9E" w:rsidP="00A63A50">
            <w:pPr>
              <w:jc w:val="center"/>
              <w:rPr>
                <w:i/>
                <w:iCs/>
                <w:sz w:val="16"/>
                <w:szCs w:val="16"/>
              </w:rPr>
            </w:pPr>
            <w:r w:rsidRPr="001E63A0">
              <w:rPr>
                <w:i/>
                <w:iCs/>
                <w:sz w:val="16"/>
                <w:szCs w:val="16"/>
              </w:rPr>
              <w:t>Из которого</w:t>
            </w:r>
          </w:p>
          <w:p w:rsidR="00AD1A9E" w:rsidRPr="001E63A0" w:rsidRDefault="00AD1A9E" w:rsidP="00A63A50">
            <w:pPr>
              <w:jc w:val="center"/>
              <w:rPr>
                <w:i/>
                <w:iCs/>
                <w:sz w:val="16"/>
                <w:szCs w:val="16"/>
              </w:rPr>
            </w:pPr>
            <w:r w:rsidRPr="001E63A0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 сел/хоз отходы</w:t>
            </w:r>
          </w:p>
        </w:tc>
        <w:tc>
          <w:tcPr>
            <w:tcW w:w="425" w:type="dxa"/>
            <w:shd w:val="clear" w:color="auto" w:fill="00B050"/>
            <w:textDirection w:val="btLr"/>
            <w:vAlign w:val="center"/>
          </w:tcPr>
          <w:p w:rsidR="00AD1A9E" w:rsidRPr="001E63A0" w:rsidRDefault="00AD1A9E" w:rsidP="00A63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Древесны уголь</w:t>
            </w:r>
          </w:p>
        </w:tc>
        <w:tc>
          <w:tcPr>
            <w:tcW w:w="425" w:type="dxa"/>
            <w:shd w:val="clear" w:color="auto" w:fill="00B050"/>
            <w:textDirection w:val="btLr"/>
            <w:vAlign w:val="center"/>
          </w:tcPr>
          <w:p w:rsidR="00AD1A9E" w:rsidRPr="001E63A0" w:rsidRDefault="00AD1A9E" w:rsidP="00A63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Жидкое билтопливо</w:t>
            </w:r>
          </w:p>
        </w:tc>
        <w:tc>
          <w:tcPr>
            <w:tcW w:w="284" w:type="dxa"/>
            <w:shd w:val="clear" w:color="auto" w:fill="00B050"/>
            <w:textDirection w:val="btLr"/>
            <w:vAlign w:val="center"/>
          </w:tcPr>
          <w:p w:rsidR="00AD1A9E" w:rsidRPr="001E63A0" w:rsidRDefault="00AD1A9E" w:rsidP="00A63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Биогаз</w:t>
            </w:r>
          </w:p>
        </w:tc>
        <w:tc>
          <w:tcPr>
            <w:tcW w:w="567" w:type="dxa"/>
            <w:shd w:val="clear" w:color="auto" w:fill="FFFF00"/>
            <w:textDirection w:val="btLr"/>
            <w:vAlign w:val="center"/>
          </w:tcPr>
          <w:p w:rsidR="00AD1A9E" w:rsidRPr="001E63A0" w:rsidRDefault="00AD1A9E" w:rsidP="00A63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  <w:vAlign w:val="center"/>
          </w:tcPr>
          <w:p w:rsidR="00AD1A9E" w:rsidRPr="001E63A0" w:rsidRDefault="00AD1A9E" w:rsidP="00A63A5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Тепловая энергия </w:t>
            </w:r>
          </w:p>
        </w:tc>
      </w:tr>
      <w:tr w:rsidR="00AD1A9E" w:rsidRPr="00274D27" w:rsidTr="00A63A50">
        <w:trPr>
          <w:trHeight w:val="149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D1A9E" w:rsidRPr="00274D27" w:rsidRDefault="00AD1A9E" w:rsidP="00A63A50">
            <w:pPr>
              <w:rPr>
                <w:sz w:val="16"/>
                <w:szCs w:val="16"/>
              </w:rPr>
            </w:pPr>
            <w:r w:rsidRPr="00274D27">
              <w:rPr>
                <w:sz w:val="16"/>
                <w:szCs w:val="16"/>
              </w:rPr>
              <w:t>Первичный продукт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359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359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326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</w:tr>
      <w:tr w:rsidR="00AD1A9E" w:rsidRPr="00274D27" w:rsidTr="00A63A50">
        <w:trPr>
          <w:trHeight w:val="218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D1A9E" w:rsidRPr="00274D27" w:rsidRDefault="00AD1A9E" w:rsidP="00A63A50">
            <w:pPr>
              <w:rPr>
                <w:sz w:val="16"/>
                <w:szCs w:val="16"/>
              </w:rPr>
            </w:pPr>
            <w:r w:rsidRPr="00274D27">
              <w:rPr>
                <w:sz w:val="16"/>
                <w:szCs w:val="16"/>
              </w:rPr>
              <w:t>Входящие и другие источники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118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</w:tr>
      <w:tr w:rsidR="00AD1A9E" w:rsidRPr="00274D27" w:rsidTr="00A63A50">
        <w:trPr>
          <w:trHeight w:val="151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D1A9E" w:rsidRPr="00274D27" w:rsidRDefault="00AD1A9E" w:rsidP="00A63A50">
            <w:pPr>
              <w:rPr>
                <w:sz w:val="16"/>
                <w:szCs w:val="16"/>
              </w:rPr>
            </w:pPr>
            <w:r w:rsidRPr="00274D27">
              <w:rPr>
                <w:sz w:val="16"/>
                <w:szCs w:val="16"/>
              </w:rPr>
              <w:t>Импорт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116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00B0F0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774</w:t>
            </w:r>
          </w:p>
        </w:tc>
        <w:tc>
          <w:tcPr>
            <w:tcW w:w="567" w:type="dxa"/>
            <w:shd w:val="clear" w:color="auto" w:fill="FFC000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93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203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464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27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194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</w:tr>
      <w:tr w:rsidR="00AD1A9E" w:rsidRPr="00274D27" w:rsidTr="00A63A50">
        <w:trPr>
          <w:trHeight w:val="83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D1A9E" w:rsidRPr="00274D27" w:rsidRDefault="00AD1A9E" w:rsidP="00A63A50">
            <w:pPr>
              <w:rPr>
                <w:sz w:val="16"/>
                <w:szCs w:val="16"/>
              </w:rPr>
            </w:pPr>
            <w:r w:rsidRPr="00274D27">
              <w:rPr>
                <w:sz w:val="16"/>
                <w:szCs w:val="16"/>
              </w:rPr>
              <w:t>Экспорт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29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</w:tr>
      <w:tr w:rsidR="00AD1A9E" w:rsidRPr="00274D27" w:rsidTr="00A63A50">
        <w:trPr>
          <w:trHeight w:val="156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D1A9E" w:rsidRPr="00274D27" w:rsidRDefault="00AD1A9E" w:rsidP="00A63A50">
            <w:pPr>
              <w:rPr>
                <w:sz w:val="16"/>
                <w:szCs w:val="16"/>
              </w:rPr>
            </w:pPr>
            <w:r w:rsidRPr="00274D27">
              <w:rPr>
                <w:sz w:val="16"/>
                <w:szCs w:val="16"/>
              </w:rPr>
              <w:t>Бункеры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-13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-13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</w:tr>
      <w:tr w:rsidR="00AD1A9E" w:rsidRPr="00274D27" w:rsidTr="00A63A50">
        <w:trPr>
          <w:trHeight w:val="9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D1A9E" w:rsidRPr="00274D27" w:rsidRDefault="00AD1A9E" w:rsidP="00A63A50">
            <w:pPr>
              <w:rPr>
                <w:sz w:val="16"/>
                <w:szCs w:val="16"/>
              </w:rPr>
            </w:pPr>
            <w:r w:rsidRPr="00274D27">
              <w:rPr>
                <w:sz w:val="16"/>
                <w:szCs w:val="16"/>
              </w:rPr>
              <w:t>Изменения в запасах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</w:tr>
      <w:tr w:rsidR="00AD1A9E" w:rsidRPr="00274D27" w:rsidTr="00A63A50">
        <w:trPr>
          <w:trHeight w:val="32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D1A9E" w:rsidRPr="00274D27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274D27">
              <w:rPr>
                <w:b/>
                <w:bCs/>
                <w:sz w:val="16"/>
                <w:szCs w:val="16"/>
              </w:rPr>
              <w:t>ВАЛОВОЕ ВНУТРЕННЕЕ ПОТРЕБЛЕНИЕ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141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00B0F0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774</w:t>
            </w:r>
          </w:p>
        </w:tc>
        <w:tc>
          <w:tcPr>
            <w:tcW w:w="567" w:type="dxa"/>
            <w:shd w:val="clear" w:color="auto" w:fill="FFC000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782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457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-2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55482">
              <w:rPr>
                <w:b/>
                <w:bCs/>
                <w:i/>
                <w:iCs/>
                <w:sz w:val="16"/>
                <w:szCs w:val="16"/>
              </w:rPr>
              <w:t>-8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-0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359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359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55482">
              <w:rPr>
                <w:b/>
                <w:bCs/>
                <w:i/>
                <w:iCs/>
                <w:sz w:val="16"/>
                <w:szCs w:val="16"/>
              </w:rPr>
              <w:t>326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55482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55482">
              <w:rPr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</w:tr>
      <w:tr w:rsidR="00AD1A9E" w:rsidRPr="00274D27" w:rsidTr="00A63A50">
        <w:trPr>
          <w:trHeight w:val="282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D1A9E" w:rsidRPr="00274D27" w:rsidRDefault="00AD1A9E" w:rsidP="00A63A50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ТРАНСФОРМАЦИЯ</w:t>
            </w:r>
            <w:r w:rsidRPr="00274D27">
              <w:rPr>
                <w:b/>
                <w:bCs/>
                <w:sz w:val="16"/>
                <w:szCs w:val="16"/>
              </w:rPr>
              <w:t>, вход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1A9E" w:rsidRPr="00955482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AD1A9E" w:rsidRPr="00955482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D1A9E" w:rsidRPr="00955482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387</w:t>
            </w:r>
          </w:p>
        </w:tc>
        <w:tc>
          <w:tcPr>
            <w:tcW w:w="567" w:type="dxa"/>
            <w:shd w:val="clear" w:color="auto" w:fill="FFC000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1A9E" w:rsidRPr="00955482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554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554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554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554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</w:tr>
      <w:tr w:rsidR="00AD1A9E" w:rsidRPr="00274D27" w:rsidTr="00A63A50">
        <w:trPr>
          <w:trHeight w:val="280"/>
        </w:trPr>
        <w:tc>
          <w:tcPr>
            <w:tcW w:w="3261" w:type="dxa"/>
            <w:shd w:val="clear" w:color="auto" w:fill="auto"/>
            <w:noWrap/>
            <w:hideMark/>
          </w:tcPr>
          <w:p w:rsidR="00AD1A9E" w:rsidRPr="00274D27" w:rsidRDefault="00AD1A9E" w:rsidP="00A63A50">
            <w:pPr>
              <w:rPr>
                <w:sz w:val="16"/>
                <w:szCs w:val="16"/>
              </w:rPr>
            </w:pPr>
            <w:r w:rsidRPr="00274D27">
              <w:rPr>
                <w:bCs/>
                <w:sz w:val="16"/>
                <w:szCs w:val="16"/>
              </w:rPr>
              <w:t>Электростанции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C000"/>
            <w:noWrap/>
            <w:vAlign w:val="bottom"/>
            <w:hideMark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</w:tr>
      <w:tr w:rsidR="00AD1A9E" w:rsidRPr="00274D27" w:rsidTr="00A63A50">
        <w:trPr>
          <w:trHeight w:val="401"/>
        </w:trPr>
        <w:tc>
          <w:tcPr>
            <w:tcW w:w="3261" w:type="dxa"/>
            <w:shd w:val="clear" w:color="auto" w:fill="auto"/>
            <w:noWrap/>
          </w:tcPr>
          <w:p w:rsidR="00AD1A9E" w:rsidRPr="00274D27" w:rsidRDefault="00AD1A9E" w:rsidP="00A63A50">
            <w:pPr>
              <w:rPr>
                <w:sz w:val="16"/>
                <w:szCs w:val="16"/>
              </w:rPr>
            </w:pPr>
            <w:r w:rsidRPr="00274D27">
              <w:rPr>
                <w:sz w:val="16"/>
                <w:szCs w:val="16"/>
              </w:rPr>
              <w:t>Теплоэлектроцентрали-производители энергии для общественных нужд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</w:tr>
      <w:tr w:rsidR="00AD1A9E" w:rsidRPr="00274D27" w:rsidTr="00A63A50">
        <w:trPr>
          <w:trHeight w:val="302"/>
        </w:trPr>
        <w:tc>
          <w:tcPr>
            <w:tcW w:w="3261" w:type="dxa"/>
            <w:shd w:val="clear" w:color="auto" w:fill="auto"/>
            <w:noWrap/>
            <w:hideMark/>
          </w:tcPr>
          <w:p w:rsidR="00AD1A9E" w:rsidRPr="00274D27" w:rsidRDefault="00AD1A9E" w:rsidP="00A63A50">
            <w:pPr>
              <w:rPr>
                <w:sz w:val="16"/>
                <w:szCs w:val="16"/>
              </w:rPr>
            </w:pPr>
            <w:r w:rsidRPr="00274D27">
              <w:rPr>
                <w:sz w:val="16"/>
                <w:szCs w:val="16"/>
              </w:rPr>
              <w:t>Теплоэлектроцентрали - производители энергии для собственного потребления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</w:tr>
      <w:tr w:rsidR="00AD1A9E" w:rsidRPr="00274D27" w:rsidTr="00A63A50">
        <w:trPr>
          <w:trHeight w:val="351"/>
        </w:trPr>
        <w:tc>
          <w:tcPr>
            <w:tcW w:w="3261" w:type="dxa"/>
            <w:shd w:val="clear" w:color="auto" w:fill="auto"/>
            <w:noWrap/>
            <w:hideMark/>
          </w:tcPr>
          <w:p w:rsidR="00AD1A9E" w:rsidRPr="00274D27" w:rsidRDefault="00AD1A9E" w:rsidP="00A63A50">
            <w:pPr>
              <w:rPr>
                <w:sz w:val="16"/>
                <w:szCs w:val="16"/>
              </w:rPr>
            </w:pPr>
            <w:r w:rsidRPr="00274D27">
              <w:rPr>
                <w:sz w:val="16"/>
                <w:szCs w:val="16"/>
              </w:rPr>
              <w:t>Котельные - производители энергии для общественных нужд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</w:tr>
      <w:tr w:rsidR="00AD1A9E" w:rsidRPr="00274D27" w:rsidTr="00A63A50">
        <w:trPr>
          <w:trHeight w:val="256"/>
        </w:trPr>
        <w:tc>
          <w:tcPr>
            <w:tcW w:w="3261" w:type="dxa"/>
            <w:shd w:val="clear" w:color="auto" w:fill="auto"/>
            <w:noWrap/>
            <w:hideMark/>
          </w:tcPr>
          <w:p w:rsidR="00AD1A9E" w:rsidRPr="00274D27" w:rsidRDefault="00AD1A9E" w:rsidP="00A63A50">
            <w:pPr>
              <w:rPr>
                <w:sz w:val="16"/>
                <w:szCs w:val="16"/>
              </w:rPr>
            </w:pPr>
            <w:r w:rsidRPr="00274D27">
              <w:rPr>
                <w:sz w:val="16"/>
                <w:szCs w:val="16"/>
              </w:rPr>
              <w:t>Котельные-производители энергии для собственного потребления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74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</w:tr>
      <w:tr w:rsidR="00AD1A9E" w:rsidRPr="00274D27" w:rsidTr="00A63A50">
        <w:trPr>
          <w:trHeight w:val="262"/>
        </w:trPr>
        <w:tc>
          <w:tcPr>
            <w:tcW w:w="3261" w:type="dxa"/>
            <w:shd w:val="clear" w:color="auto" w:fill="auto"/>
            <w:hideMark/>
          </w:tcPr>
          <w:p w:rsidR="00AD1A9E" w:rsidRPr="00274D27" w:rsidRDefault="00AD1A9E" w:rsidP="00A63A50">
            <w:pPr>
              <w:rPr>
                <w:sz w:val="16"/>
                <w:szCs w:val="16"/>
              </w:rPr>
            </w:pPr>
            <w:r w:rsidRPr="00274D27">
              <w:rPr>
                <w:sz w:val="16"/>
                <w:szCs w:val="16"/>
              </w:rPr>
              <w:t>Нефтеперерабатывающие заводы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</w:tr>
      <w:tr w:rsidR="00AD1A9E" w:rsidRPr="00274D27" w:rsidTr="00A63A50">
        <w:trPr>
          <w:trHeight w:val="131"/>
        </w:trPr>
        <w:tc>
          <w:tcPr>
            <w:tcW w:w="3261" w:type="dxa"/>
            <w:shd w:val="clear" w:color="auto" w:fill="auto"/>
            <w:noWrap/>
            <w:hideMark/>
          </w:tcPr>
          <w:p w:rsidR="00AD1A9E" w:rsidRPr="00274D27" w:rsidRDefault="00AD1A9E" w:rsidP="00A63A50">
            <w:pPr>
              <w:rPr>
                <w:sz w:val="16"/>
                <w:szCs w:val="16"/>
              </w:rPr>
            </w:pPr>
            <w:r w:rsidRPr="00274D27">
              <w:rPr>
                <w:sz w:val="16"/>
                <w:szCs w:val="16"/>
              </w:rPr>
              <w:t>Нефтехимические установки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</w:tr>
      <w:tr w:rsidR="00AD1A9E" w:rsidRPr="00274D27" w:rsidTr="00A63A50">
        <w:trPr>
          <w:trHeight w:val="148"/>
        </w:trPr>
        <w:tc>
          <w:tcPr>
            <w:tcW w:w="3261" w:type="dxa"/>
            <w:shd w:val="clear" w:color="auto" w:fill="auto"/>
            <w:noWrap/>
            <w:hideMark/>
          </w:tcPr>
          <w:p w:rsidR="00AD1A9E" w:rsidRPr="00274D27" w:rsidRDefault="00AD1A9E" w:rsidP="00A63A50">
            <w:pPr>
              <w:rPr>
                <w:sz w:val="16"/>
                <w:szCs w:val="16"/>
              </w:rPr>
            </w:pPr>
            <w:r w:rsidRPr="00274D27">
              <w:rPr>
                <w:sz w:val="16"/>
                <w:szCs w:val="16"/>
              </w:rPr>
              <w:t>Установки по сжижению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</w:tr>
      <w:tr w:rsidR="00AD1A9E" w:rsidRPr="00274D27" w:rsidTr="00A63A50">
        <w:trPr>
          <w:trHeight w:val="191"/>
        </w:trPr>
        <w:tc>
          <w:tcPr>
            <w:tcW w:w="3261" w:type="dxa"/>
            <w:shd w:val="clear" w:color="auto" w:fill="auto"/>
            <w:noWrap/>
            <w:hideMark/>
          </w:tcPr>
          <w:p w:rsidR="00AD1A9E" w:rsidRPr="00274D27" w:rsidRDefault="00AD1A9E" w:rsidP="00A63A50">
            <w:pPr>
              <w:rPr>
                <w:sz w:val="16"/>
                <w:szCs w:val="16"/>
              </w:rPr>
            </w:pPr>
            <w:r w:rsidRPr="00274D27">
              <w:rPr>
                <w:sz w:val="16"/>
                <w:szCs w:val="16"/>
              </w:rPr>
              <w:t>Предприятия по производству древесного угля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</w:tr>
      <w:tr w:rsidR="00AD1A9E" w:rsidRPr="00274D27" w:rsidTr="00A63A50">
        <w:trPr>
          <w:trHeight w:val="83"/>
        </w:trPr>
        <w:tc>
          <w:tcPr>
            <w:tcW w:w="3261" w:type="dxa"/>
            <w:shd w:val="clear" w:color="auto" w:fill="auto"/>
            <w:noWrap/>
            <w:hideMark/>
          </w:tcPr>
          <w:p w:rsidR="00AD1A9E" w:rsidRPr="00274D27" w:rsidRDefault="00AD1A9E" w:rsidP="00A63A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установки по </w:t>
            </w:r>
            <w:r w:rsidRPr="00274D27">
              <w:rPr>
                <w:sz w:val="16"/>
                <w:szCs w:val="16"/>
              </w:rPr>
              <w:t>переработке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</w:tr>
      <w:tr w:rsidR="00AD1A9E" w:rsidRPr="00274D27" w:rsidTr="00A63A50">
        <w:trPr>
          <w:trHeight w:val="283"/>
        </w:trPr>
        <w:tc>
          <w:tcPr>
            <w:tcW w:w="3261" w:type="dxa"/>
            <w:shd w:val="clear" w:color="auto" w:fill="auto"/>
            <w:noWrap/>
            <w:hideMark/>
          </w:tcPr>
          <w:p w:rsidR="00AD1A9E" w:rsidRPr="00274D27" w:rsidRDefault="00AD1A9E" w:rsidP="00A63A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ТРАНСФОРМАЦИЯ</w:t>
            </w:r>
            <w:r w:rsidRPr="00274D27">
              <w:rPr>
                <w:b/>
                <w:sz w:val="16"/>
                <w:szCs w:val="16"/>
              </w:rPr>
              <w:t xml:space="preserve">, выход 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554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554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554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554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256</w:t>
            </w:r>
          </w:p>
        </w:tc>
      </w:tr>
      <w:tr w:rsidR="00AD1A9E" w:rsidRPr="00274D27" w:rsidTr="00A63A50">
        <w:trPr>
          <w:trHeight w:val="61"/>
        </w:trPr>
        <w:tc>
          <w:tcPr>
            <w:tcW w:w="3261" w:type="dxa"/>
            <w:shd w:val="clear" w:color="auto" w:fill="auto"/>
            <w:noWrap/>
            <w:hideMark/>
          </w:tcPr>
          <w:p w:rsidR="00AD1A9E" w:rsidRPr="00274D27" w:rsidRDefault="00AD1A9E" w:rsidP="00A63A50">
            <w:pPr>
              <w:rPr>
                <w:b/>
                <w:sz w:val="16"/>
                <w:szCs w:val="16"/>
              </w:rPr>
            </w:pPr>
            <w:r w:rsidRPr="00274D27">
              <w:rPr>
                <w:bCs/>
                <w:sz w:val="16"/>
                <w:szCs w:val="16"/>
              </w:rPr>
              <w:t>Электростанции</w:t>
            </w:r>
            <w:r w:rsidRPr="00274D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</w:tr>
      <w:tr w:rsidR="00AD1A9E" w:rsidRPr="00274D27" w:rsidTr="00A63A50">
        <w:trPr>
          <w:trHeight w:val="290"/>
        </w:trPr>
        <w:tc>
          <w:tcPr>
            <w:tcW w:w="3261" w:type="dxa"/>
            <w:shd w:val="clear" w:color="auto" w:fill="auto"/>
            <w:noWrap/>
            <w:hideMark/>
          </w:tcPr>
          <w:p w:rsidR="00AD1A9E" w:rsidRPr="00274D27" w:rsidRDefault="00AD1A9E" w:rsidP="00A63A50">
            <w:pPr>
              <w:rPr>
                <w:sz w:val="16"/>
                <w:szCs w:val="16"/>
              </w:rPr>
            </w:pPr>
            <w:r w:rsidRPr="00274D27">
              <w:rPr>
                <w:sz w:val="16"/>
                <w:szCs w:val="16"/>
              </w:rPr>
              <w:t>Теплоэлектроцентрали-производители энергии для общественных нужд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64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134</w:t>
            </w:r>
          </w:p>
        </w:tc>
      </w:tr>
      <w:tr w:rsidR="00AD1A9E" w:rsidRPr="00274D27" w:rsidTr="00A63A50">
        <w:trPr>
          <w:trHeight w:val="297"/>
        </w:trPr>
        <w:tc>
          <w:tcPr>
            <w:tcW w:w="3261" w:type="dxa"/>
            <w:shd w:val="clear" w:color="auto" w:fill="auto"/>
            <w:noWrap/>
            <w:hideMark/>
          </w:tcPr>
          <w:p w:rsidR="00AD1A9E" w:rsidRPr="00274D27" w:rsidRDefault="00AD1A9E" w:rsidP="00A63A50">
            <w:pPr>
              <w:rPr>
                <w:sz w:val="16"/>
                <w:szCs w:val="16"/>
              </w:rPr>
            </w:pPr>
            <w:r w:rsidRPr="00274D27">
              <w:rPr>
                <w:sz w:val="16"/>
                <w:szCs w:val="16"/>
              </w:rPr>
              <w:t>Теплоэлектроцентрали - производители энергии для собственного потребления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24</w:t>
            </w:r>
          </w:p>
        </w:tc>
      </w:tr>
      <w:tr w:rsidR="00AD1A9E" w:rsidRPr="00274D27" w:rsidTr="00A63A50">
        <w:trPr>
          <w:trHeight w:val="328"/>
        </w:trPr>
        <w:tc>
          <w:tcPr>
            <w:tcW w:w="3261" w:type="dxa"/>
            <w:shd w:val="clear" w:color="auto" w:fill="auto"/>
            <w:noWrap/>
            <w:hideMark/>
          </w:tcPr>
          <w:p w:rsidR="00AD1A9E" w:rsidRPr="00274D27" w:rsidRDefault="00AD1A9E" w:rsidP="00A63A50">
            <w:pPr>
              <w:rPr>
                <w:sz w:val="16"/>
                <w:szCs w:val="16"/>
              </w:rPr>
            </w:pPr>
            <w:r w:rsidRPr="00274D27">
              <w:rPr>
                <w:sz w:val="16"/>
                <w:szCs w:val="16"/>
              </w:rPr>
              <w:t>Котельные - производители энергии для общественных нужд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39</w:t>
            </w:r>
          </w:p>
        </w:tc>
      </w:tr>
      <w:tr w:rsidR="00AD1A9E" w:rsidRPr="00274D27" w:rsidTr="00A63A50">
        <w:trPr>
          <w:trHeight w:val="232"/>
        </w:trPr>
        <w:tc>
          <w:tcPr>
            <w:tcW w:w="3261" w:type="dxa"/>
            <w:shd w:val="clear" w:color="auto" w:fill="auto"/>
            <w:noWrap/>
            <w:hideMark/>
          </w:tcPr>
          <w:p w:rsidR="00AD1A9E" w:rsidRPr="00274D27" w:rsidRDefault="00AD1A9E" w:rsidP="00A63A50">
            <w:pPr>
              <w:rPr>
                <w:sz w:val="16"/>
                <w:szCs w:val="16"/>
              </w:rPr>
            </w:pPr>
            <w:r w:rsidRPr="00274D27">
              <w:rPr>
                <w:sz w:val="16"/>
                <w:szCs w:val="16"/>
              </w:rPr>
              <w:t>Котельные-производители энергии для собственного потребления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59</w:t>
            </w:r>
          </w:p>
        </w:tc>
      </w:tr>
      <w:tr w:rsidR="00AD1A9E" w:rsidRPr="00274D27" w:rsidTr="00A63A50">
        <w:trPr>
          <w:trHeight w:val="213"/>
        </w:trPr>
        <w:tc>
          <w:tcPr>
            <w:tcW w:w="3261" w:type="dxa"/>
            <w:shd w:val="clear" w:color="auto" w:fill="auto"/>
            <w:noWrap/>
            <w:hideMark/>
          </w:tcPr>
          <w:p w:rsidR="00AD1A9E" w:rsidRPr="00274D27" w:rsidRDefault="00AD1A9E" w:rsidP="00A63A50">
            <w:pPr>
              <w:rPr>
                <w:sz w:val="16"/>
                <w:szCs w:val="16"/>
              </w:rPr>
            </w:pPr>
            <w:r w:rsidRPr="00274D27">
              <w:rPr>
                <w:sz w:val="16"/>
                <w:szCs w:val="16"/>
              </w:rPr>
              <w:t>Нефтеперерабатывающие заводы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</w:tr>
      <w:tr w:rsidR="00AD1A9E" w:rsidRPr="00274D27" w:rsidTr="00A63A50">
        <w:trPr>
          <w:trHeight w:val="131"/>
        </w:trPr>
        <w:tc>
          <w:tcPr>
            <w:tcW w:w="3261" w:type="dxa"/>
            <w:shd w:val="clear" w:color="auto" w:fill="auto"/>
            <w:noWrap/>
            <w:hideMark/>
          </w:tcPr>
          <w:p w:rsidR="00AD1A9E" w:rsidRPr="00274D27" w:rsidRDefault="00AD1A9E" w:rsidP="00A63A50">
            <w:pPr>
              <w:rPr>
                <w:sz w:val="16"/>
                <w:szCs w:val="16"/>
              </w:rPr>
            </w:pPr>
            <w:r w:rsidRPr="00274D27">
              <w:rPr>
                <w:sz w:val="16"/>
                <w:szCs w:val="16"/>
              </w:rPr>
              <w:lastRenderedPageBreak/>
              <w:t>Нефтехимические установки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</w:tr>
      <w:tr w:rsidR="00AD1A9E" w:rsidRPr="00274D27" w:rsidTr="00A63A50">
        <w:trPr>
          <w:trHeight w:val="218"/>
        </w:trPr>
        <w:tc>
          <w:tcPr>
            <w:tcW w:w="3261" w:type="dxa"/>
            <w:shd w:val="clear" w:color="auto" w:fill="auto"/>
            <w:noWrap/>
            <w:hideMark/>
          </w:tcPr>
          <w:p w:rsidR="00AD1A9E" w:rsidRPr="00274D27" w:rsidRDefault="00AD1A9E" w:rsidP="00A63A50">
            <w:pPr>
              <w:rPr>
                <w:sz w:val="16"/>
                <w:szCs w:val="16"/>
              </w:rPr>
            </w:pPr>
            <w:r w:rsidRPr="00274D27">
              <w:rPr>
                <w:sz w:val="16"/>
                <w:szCs w:val="16"/>
              </w:rPr>
              <w:t>Установки по сжижению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</w:tr>
      <w:tr w:rsidR="00AD1A9E" w:rsidRPr="00274D27" w:rsidTr="00A63A50">
        <w:trPr>
          <w:trHeight w:val="137"/>
        </w:trPr>
        <w:tc>
          <w:tcPr>
            <w:tcW w:w="3261" w:type="dxa"/>
            <w:shd w:val="clear" w:color="auto" w:fill="auto"/>
            <w:noWrap/>
            <w:hideMark/>
          </w:tcPr>
          <w:p w:rsidR="00AD1A9E" w:rsidRPr="00274D27" w:rsidRDefault="00AD1A9E" w:rsidP="00A63A50">
            <w:pPr>
              <w:rPr>
                <w:sz w:val="16"/>
                <w:szCs w:val="16"/>
              </w:rPr>
            </w:pPr>
            <w:r w:rsidRPr="00274D27">
              <w:rPr>
                <w:sz w:val="16"/>
                <w:szCs w:val="16"/>
              </w:rPr>
              <w:t>Предприятия по производству древесного угля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</w:tr>
      <w:tr w:rsidR="00AD1A9E" w:rsidRPr="00274D27" w:rsidTr="00A63A50">
        <w:trPr>
          <w:trHeight w:val="69"/>
        </w:trPr>
        <w:tc>
          <w:tcPr>
            <w:tcW w:w="3261" w:type="dxa"/>
            <w:shd w:val="clear" w:color="auto" w:fill="auto"/>
            <w:noWrap/>
            <w:hideMark/>
          </w:tcPr>
          <w:p w:rsidR="00AD1A9E" w:rsidRPr="00274D27" w:rsidRDefault="00AD1A9E" w:rsidP="00A63A50">
            <w:pPr>
              <w:rPr>
                <w:sz w:val="16"/>
                <w:szCs w:val="16"/>
              </w:rPr>
            </w:pPr>
            <w:r w:rsidRPr="00274D27">
              <w:rPr>
                <w:sz w:val="16"/>
                <w:szCs w:val="16"/>
              </w:rPr>
              <w:t>Другие у</w:t>
            </w:r>
            <w:r>
              <w:rPr>
                <w:sz w:val="16"/>
                <w:szCs w:val="16"/>
              </w:rPr>
              <w:t xml:space="preserve">становки </w:t>
            </w:r>
            <w:r w:rsidRPr="00274D27">
              <w:rPr>
                <w:sz w:val="16"/>
                <w:szCs w:val="16"/>
              </w:rPr>
              <w:t>по переработке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</w:tr>
      <w:tr w:rsidR="00AD1A9E" w:rsidRPr="00274D27" w:rsidTr="00A63A50">
        <w:trPr>
          <w:trHeight w:val="60"/>
        </w:trPr>
        <w:tc>
          <w:tcPr>
            <w:tcW w:w="3261" w:type="dxa"/>
            <w:shd w:val="clear" w:color="auto" w:fill="auto"/>
            <w:noWrap/>
            <w:hideMark/>
          </w:tcPr>
          <w:p w:rsidR="00AD1A9E" w:rsidRPr="00274D27" w:rsidRDefault="00AD1A9E" w:rsidP="00A63A50">
            <w:pPr>
              <w:rPr>
                <w:b/>
                <w:sz w:val="16"/>
                <w:szCs w:val="16"/>
              </w:rPr>
            </w:pPr>
            <w:r w:rsidRPr="00274D27">
              <w:rPr>
                <w:b/>
                <w:sz w:val="16"/>
                <w:szCs w:val="16"/>
              </w:rPr>
              <w:t>Энергия</w:t>
            </w:r>
            <w:r>
              <w:rPr>
                <w:b/>
                <w:sz w:val="16"/>
                <w:szCs w:val="16"/>
              </w:rPr>
              <w:t>,</w:t>
            </w:r>
            <w:r w:rsidRPr="00274D27">
              <w:rPr>
                <w:b/>
                <w:sz w:val="16"/>
                <w:szCs w:val="16"/>
              </w:rPr>
              <w:t xml:space="preserve"> используемая для других целей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</w:tr>
      <w:tr w:rsidR="00AD1A9E" w:rsidRPr="00274D27" w:rsidTr="00A63A50">
        <w:trPr>
          <w:trHeight w:val="265"/>
        </w:trPr>
        <w:tc>
          <w:tcPr>
            <w:tcW w:w="3261" w:type="dxa"/>
            <w:shd w:val="clear" w:color="auto" w:fill="auto"/>
            <w:noWrap/>
            <w:hideMark/>
          </w:tcPr>
          <w:p w:rsidR="00AD1A9E" w:rsidRPr="00274D27" w:rsidRDefault="00AD1A9E" w:rsidP="00A63A50">
            <w:pPr>
              <w:rPr>
                <w:b/>
                <w:sz w:val="16"/>
                <w:szCs w:val="16"/>
              </w:rPr>
            </w:pPr>
            <w:r w:rsidRPr="00274D27">
              <w:rPr>
                <w:b/>
                <w:sz w:val="16"/>
                <w:szCs w:val="16"/>
              </w:rPr>
              <w:t>ПОТЕРИ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554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554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554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554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40</w:t>
            </w:r>
          </w:p>
        </w:tc>
      </w:tr>
      <w:tr w:rsidR="00AD1A9E" w:rsidRPr="00274D27" w:rsidTr="00A63A50">
        <w:trPr>
          <w:trHeight w:val="127"/>
        </w:trPr>
        <w:tc>
          <w:tcPr>
            <w:tcW w:w="3261" w:type="dxa"/>
            <w:shd w:val="clear" w:color="auto" w:fill="auto"/>
            <w:noWrap/>
            <w:hideMark/>
          </w:tcPr>
          <w:p w:rsidR="00AD1A9E" w:rsidRPr="00274D27" w:rsidRDefault="00AD1A9E" w:rsidP="00A63A50">
            <w:pPr>
              <w:rPr>
                <w:b/>
                <w:sz w:val="16"/>
                <w:szCs w:val="16"/>
              </w:rPr>
            </w:pPr>
            <w:r w:rsidRPr="00274D27">
              <w:rPr>
                <w:b/>
                <w:sz w:val="16"/>
                <w:szCs w:val="16"/>
              </w:rPr>
              <w:t>КОНЕЧНОЕ ПОТРЕБЛЕНИЕ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111,5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20,3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759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192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55482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55482">
              <w:rPr>
                <w:b/>
                <w:bCs/>
                <w:i/>
                <w:iCs/>
                <w:sz w:val="16"/>
                <w:szCs w:val="16"/>
              </w:rPr>
              <w:t>333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55482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55482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221</w:t>
            </w:r>
          </w:p>
        </w:tc>
      </w:tr>
      <w:tr w:rsidR="00AD1A9E" w:rsidRPr="00274D27" w:rsidTr="00A63A50">
        <w:trPr>
          <w:trHeight w:val="215"/>
        </w:trPr>
        <w:tc>
          <w:tcPr>
            <w:tcW w:w="3261" w:type="dxa"/>
            <w:shd w:val="clear" w:color="auto" w:fill="auto"/>
            <w:noWrap/>
            <w:hideMark/>
          </w:tcPr>
          <w:p w:rsidR="00AD1A9E" w:rsidRPr="00274D27" w:rsidRDefault="00AD1A9E" w:rsidP="00A63A50">
            <w:pPr>
              <w:rPr>
                <w:b/>
                <w:sz w:val="16"/>
                <w:szCs w:val="16"/>
              </w:rPr>
            </w:pPr>
            <w:r w:rsidRPr="00274D27">
              <w:rPr>
                <w:b/>
                <w:sz w:val="16"/>
                <w:szCs w:val="16"/>
              </w:rPr>
              <w:t>ПРОМЫШЛЕННОСТЬ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55482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55482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55482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55482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53</w:t>
            </w:r>
          </w:p>
        </w:tc>
      </w:tr>
      <w:tr w:rsidR="00AD1A9E" w:rsidRPr="00274D27" w:rsidTr="00A63A50">
        <w:trPr>
          <w:trHeight w:val="60"/>
        </w:trPr>
        <w:tc>
          <w:tcPr>
            <w:tcW w:w="3261" w:type="dxa"/>
            <w:shd w:val="clear" w:color="auto" w:fill="auto"/>
            <w:noWrap/>
            <w:hideMark/>
          </w:tcPr>
          <w:p w:rsidR="00AD1A9E" w:rsidRPr="00274D27" w:rsidRDefault="00AD1A9E" w:rsidP="00A63A50">
            <w:pPr>
              <w:rPr>
                <w:sz w:val="16"/>
                <w:szCs w:val="16"/>
              </w:rPr>
            </w:pPr>
            <w:r w:rsidRPr="00274D27">
              <w:rPr>
                <w:sz w:val="16"/>
                <w:szCs w:val="16"/>
              </w:rPr>
              <w:t>Металлургическая промышленность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center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</w:tr>
      <w:tr w:rsidR="00AD1A9E" w:rsidRPr="00274D27" w:rsidTr="00A63A50">
        <w:trPr>
          <w:trHeight w:val="161"/>
        </w:trPr>
        <w:tc>
          <w:tcPr>
            <w:tcW w:w="3261" w:type="dxa"/>
            <w:shd w:val="clear" w:color="auto" w:fill="auto"/>
            <w:noWrap/>
            <w:hideMark/>
          </w:tcPr>
          <w:p w:rsidR="00AD1A9E" w:rsidRPr="00274D27" w:rsidRDefault="00AD1A9E" w:rsidP="00A63A50">
            <w:pPr>
              <w:rPr>
                <w:sz w:val="16"/>
                <w:szCs w:val="16"/>
              </w:rPr>
            </w:pPr>
            <w:r w:rsidRPr="00274D27">
              <w:rPr>
                <w:sz w:val="16"/>
                <w:szCs w:val="16"/>
              </w:rPr>
              <w:t>Химическая и нефтехимическая отрасли промышленности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center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</w:t>
            </w:r>
          </w:p>
        </w:tc>
      </w:tr>
      <w:tr w:rsidR="00AD1A9E" w:rsidRPr="00274D27" w:rsidTr="00A63A50">
        <w:trPr>
          <w:trHeight w:val="93"/>
        </w:trPr>
        <w:tc>
          <w:tcPr>
            <w:tcW w:w="3261" w:type="dxa"/>
            <w:shd w:val="clear" w:color="auto" w:fill="auto"/>
            <w:noWrap/>
            <w:hideMark/>
          </w:tcPr>
          <w:p w:rsidR="00AD1A9E" w:rsidRPr="00274D27" w:rsidRDefault="00AD1A9E" w:rsidP="00A63A50">
            <w:pPr>
              <w:rPr>
                <w:sz w:val="16"/>
                <w:szCs w:val="16"/>
              </w:rPr>
            </w:pPr>
            <w:r w:rsidRPr="00274D27">
              <w:rPr>
                <w:sz w:val="16"/>
                <w:szCs w:val="16"/>
              </w:rPr>
              <w:t>Неметаллических полезных ископаемых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00B0F0"/>
            <w:noWrap/>
            <w:vAlign w:val="center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</w:tr>
      <w:tr w:rsidR="00AD1A9E" w:rsidRPr="00274D27" w:rsidTr="00A63A50">
        <w:trPr>
          <w:trHeight w:val="180"/>
        </w:trPr>
        <w:tc>
          <w:tcPr>
            <w:tcW w:w="3261" w:type="dxa"/>
            <w:shd w:val="clear" w:color="auto" w:fill="auto"/>
            <w:noWrap/>
            <w:hideMark/>
          </w:tcPr>
          <w:p w:rsidR="00AD1A9E" w:rsidRPr="00274D27" w:rsidRDefault="00AD1A9E" w:rsidP="00A63A50">
            <w:pPr>
              <w:rPr>
                <w:sz w:val="16"/>
                <w:szCs w:val="16"/>
              </w:rPr>
            </w:pPr>
            <w:r w:rsidRPr="00274D27">
              <w:rPr>
                <w:sz w:val="16"/>
                <w:szCs w:val="16"/>
              </w:rPr>
              <w:t>Машиностроительная промышленность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center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</w:tr>
      <w:tr w:rsidR="00AD1A9E" w:rsidRPr="00274D27" w:rsidTr="00A63A50">
        <w:trPr>
          <w:trHeight w:val="113"/>
        </w:trPr>
        <w:tc>
          <w:tcPr>
            <w:tcW w:w="3261" w:type="dxa"/>
            <w:shd w:val="clear" w:color="auto" w:fill="auto"/>
            <w:noWrap/>
            <w:hideMark/>
          </w:tcPr>
          <w:p w:rsidR="00AD1A9E" w:rsidRPr="00274D27" w:rsidRDefault="00AD1A9E" w:rsidP="00A63A50">
            <w:pPr>
              <w:rPr>
                <w:sz w:val="16"/>
                <w:szCs w:val="16"/>
              </w:rPr>
            </w:pPr>
            <w:r w:rsidRPr="00274D27">
              <w:rPr>
                <w:sz w:val="16"/>
                <w:szCs w:val="16"/>
              </w:rPr>
              <w:t>Транспортное оборудование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center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</w:tr>
      <w:tr w:rsidR="00AD1A9E" w:rsidRPr="00274D27" w:rsidTr="00A63A50">
        <w:trPr>
          <w:trHeight w:val="186"/>
        </w:trPr>
        <w:tc>
          <w:tcPr>
            <w:tcW w:w="3261" w:type="dxa"/>
            <w:shd w:val="clear" w:color="auto" w:fill="auto"/>
            <w:noWrap/>
            <w:hideMark/>
          </w:tcPr>
          <w:p w:rsidR="00AD1A9E" w:rsidRPr="00274D27" w:rsidRDefault="00AD1A9E" w:rsidP="00A63A50">
            <w:pPr>
              <w:rPr>
                <w:sz w:val="16"/>
                <w:szCs w:val="16"/>
              </w:rPr>
            </w:pPr>
            <w:r w:rsidRPr="00274D27">
              <w:rPr>
                <w:sz w:val="16"/>
                <w:szCs w:val="16"/>
              </w:rPr>
              <w:t>Добывающая промышленность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center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</w:tr>
      <w:tr w:rsidR="00AD1A9E" w:rsidRPr="00274D27" w:rsidTr="00A63A50">
        <w:trPr>
          <w:trHeight w:val="118"/>
        </w:trPr>
        <w:tc>
          <w:tcPr>
            <w:tcW w:w="3261" w:type="dxa"/>
            <w:shd w:val="clear" w:color="auto" w:fill="auto"/>
            <w:noWrap/>
            <w:hideMark/>
          </w:tcPr>
          <w:p w:rsidR="00AD1A9E" w:rsidRPr="00274D27" w:rsidRDefault="00AD1A9E" w:rsidP="00A63A50">
            <w:pPr>
              <w:rPr>
                <w:sz w:val="16"/>
                <w:szCs w:val="16"/>
              </w:rPr>
            </w:pPr>
            <w:r w:rsidRPr="00274D27">
              <w:rPr>
                <w:sz w:val="16"/>
                <w:szCs w:val="16"/>
              </w:rPr>
              <w:t>Пищевые продукты, напитки и табачные изделия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center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48</w:t>
            </w:r>
          </w:p>
        </w:tc>
      </w:tr>
      <w:tr w:rsidR="00AD1A9E" w:rsidRPr="00274D27" w:rsidTr="00A63A50">
        <w:trPr>
          <w:trHeight w:val="193"/>
        </w:trPr>
        <w:tc>
          <w:tcPr>
            <w:tcW w:w="3261" w:type="dxa"/>
            <w:shd w:val="clear" w:color="auto" w:fill="auto"/>
            <w:noWrap/>
            <w:hideMark/>
          </w:tcPr>
          <w:p w:rsidR="00AD1A9E" w:rsidRPr="00274D27" w:rsidRDefault="00AD1A9E" w:rsidP="00A63A50">
            <w:pPr>
              <w:rPr>
                <w:sz w:val="16"/>
                <w:szCs w:val="16"/>
              </w:rPr>
            </w:pPr>
            <w:r w:rsidRPr="00274D27">
              <w:rPr>
                <w:sz w:val="16"/>
                <w:szCs w:val="16"/>
              </w:rPr>
              <w:t>Целлюлоза, бумага и печать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center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</w:t>
            </w:r>
          </w:p>
        </w:tc>
      </w:tr>
      <w:tr w:rsidR="00AD1A9E" w:rsidRPr="00274D27" w:rsidTr="00A63A50">
        <w:trPr>
          <w:trHeight w:val="154"/>
        </w:trPr>
        <w:tc>
          <w:tcPr>
            <w:tcW w:w="3261" w:type="dxa"/>
            <w:shd w:val="clear" w:color="auto" w:fill="auto"/>
            <w:noWrap/>
            <w:hideMark/>
          </w:tcPr>
          <w:p w:rsidR="00AD1A9E" w:rsidRPr="00274D27" w:rsidRDefault="00AD1A9E" w:rsidP="00A63A50">
            <w:pPr>
              <w:rPr>
                <w:sz w:val="16"/>
                <w:szCs w:val="16"/>
              </w:rPr>
            </w:pPr>
            <w:r w:rsidRPr="00274D27">
              <w:rPr>
                <w:sz w:val="16"/>
                <w:szCs w:val="16"/>
              </w:rPr>
              <w:t>Деревообработка и производство мебели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center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</w:tr>
      <w:tr w:rsidR="00AD1A9E" w:rsidRPr="00274D27" w:rsidTr="00A63A50">
        <w:trPr>
          <w:trHeight w:val="175"/>
        </w:trPr>
        <w:tc>
          <w:tcPr>
            <w:tcW w:w="3261" w:type="dxa"/>
            <w:shd w:val="clear" w:color="auto" w:fill="auto"/>
            <w:noWrap/>
            <w:hideMark/>
          </w:tcPr>
          <w:p w:rsidR="00AD1A9E" w:rsidRPr="00274D27" w:rsidRDefault="00AD1A9E" w:rsidP="00A63A50">
            <w:pPr>
              <w:rPr>
                <w:sz w:val="16"/>
                <w:szCs w:val="16"/>
              </w:rPr>
            </w:pPr>
            <w:r w:rsidRPr="00274D27">
              <w:rPr>
                <w:sz w:val="16"/>
                <w:szCs w:val="16"/>
              </w:rPr>
              <w:t>Сооружения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center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</w:tr>
      <w:tr w:rsidR="00AD1A9E" w:rsidRPr="00274D27" w:rsidTr="00A63A50">
        <w:trPr>
          <w:trHeight w:val="151"/>
        </w:trPr>
        <w:tc>
          <w:tcPr>
            <w:tcW w:w="3261" w:type="dxa"/>
            <w:shd w:val="clear" w:color="auto" w:fill="auto"/>
            <w:noWrap/>
            <w:hideMark/>
          </w:tcPr>
          <w:p w:rsidR="00AD1A9E" w:rsidRPr="00274D27" w:rsidRDefault="00AD1A9E" w:rsidP="00A63A50">
            <w:pPr>
              <w:rPr>
                <w:sz w:val="16"/>
                <w:szCs w:val="16"/>
              </w:rPr>
            </w:pPr>
            <w:r w:rsidRPr="00274D27">
              <w:rPr>
                <w:sz w:val="16"/>
                <w:szCs w:val="16"/>
              </w:rPr>
              <w:t xml:space="preserve">Текстиль и </w:t>
            </w:r>
            <w:r>
              <w:rPr>
                <w:sz w:val="16"/>
                <w:szCs w:val="16"/>
              </w:rPr>
              <w:t xml:space="preserve">изделия из </w:t>
            </w:r>
            <w:r w:rsidRPr="00274D27">
              <w:rPr>
                <w:sz w:val="16"/>
                <w:szCs w:val="16"/>
              </w:rPr>
              <w:t>кож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center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2</w:t>
            </w:r>
          </w:p>
        </w:tc>
      </w:tr>
      <w:tr w:rsidR="00AD1A9E" w:rsidRPr="00274D27" w:rsidTr="00A63A50">
        <w:trPr>
          <w:trHeight w:val="97"/>
        </w:trPr>
        <w:tc>
          <w:tcPr>
            <w:tcW w:w="3261" w:type="dxa"/>
            <w:shd w:val="clear" w:color="auto" w:fill="auto"/>
            <w:noWrap/>
            <w:hideMark/>
          </w:tcPr>
          <w:p w:rsidR="00AD1A9E" w:rsidRPr="00274D27" w:rsidRDefault="00AD1A9E" w:rsidP="00A63A50">
            <w:pPr>
              <w:rPr>
                <w:sz w:val="16"/>
                <w:szCs w:val="16"/>
              </w:rPr>
            </w:pPr>
            <w:r w:rsidRPr="00274D27">
              <w:rPr>
                <w:sz w:val="16"/>
                <w:szCs w:val="16"/>
              </w:rPr>
              <w:t>Другие производства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center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55482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</w:t>
            </w:r>
          </w:p>
        </w:tc>
      </w:tr>
      <w:tr w:rsidR="00AD1A9E" w:rsidRPr="00274D27" w:rsidTr="00A63A50">
        <w:trPr>
          <w:trHeight w:val="257"/>
        </w:trPr>
        <w:tc>
          <w:tcPr>
            <w:tcW w:w="3261" w:type="dxa"/>
            <w:shd w:val="clear" w:color="auto" w:fill="auto"/>
            <w:noWrap/>
            <w:hideMark/>
          </w:tcPr>
          <w:p w:rsidR="00AD1A9E" w:rsidRPr="00274D27" w:rsidRDefault="00AD1A9E" w:rsidP="00A63A50">
            <w:pPr>
              <w:rPr>
                <w:b/>
                <w:sz w:val="16"/>
                <w:szCs w:val="16"/>
              </w:rPr>
            </w:pPr>
            <w:r w:rsidRPr="00274D27">
              <w:rPr>
                <w:b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571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188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356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55482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</w:tr>
      <w:tr w:rsidR="00AD1A9E" w:rsidRPr="00274D27" w:rsidTr="00A63A50">
        <w:trPr>
          <w:trHeight w:val="60"/>
        </w:trPr>
        <w:tc>
          <w:tcPr>
            <w:tcW w:w="3261" w:type="dxa"/>
            <w:shd w:val="clear" w:color="auto" w:fill="auto"/>
            <w:noWrap/>
            <w:hideMark/>
          </w:tcPr>
          <w:p w:rsidR="00AD1A9E" w:rsidRPr="00274D27" w:rsidRDefault="00AD1A9E" w:rsidP="00A63A50">
            <w:pPr>
              <w:rPr>
                <w:sz w:val="16"/>
                <w:szCs w:val="16"/>
              </w:rPr>
            </w:pPr>
            <w:r w:rsidRPr="00274D27">
              <w:rPr>
                <w:sz w:val="16"/>
                <w:szCs w:val="16"/>
              </w:rPr>
              <w:t>Воздушный транспорт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</w:tr>
      <w:tr w:rsidR="00AD1A9E" w:rsidRPr="00274D27" w:rsidTr="00A63A50">
        <w:trPr>
          <w:trHeight w:val="177"/>
        </w:trPr>
        <w:tc>
          <w:tcPr>
            <w:tcW w:w="3261" w:type="dxa"/>
            <w:shd w:val="clear" w:color="auto" w:fill="auto"/>
            <w:noWrap/>
            <w:hideMark/>
          </w:tcPr>
          <w:p w:rsidR="00AD1A9E" w:rsidRPr="00274D27" w:rsidRDefault="00AD1A9E" w:rsidP="00A63A50">
            <w:pPr>
              <w:rPr>
                <w:sz w:val="16"/>
                <w:szCs w:val="16"/>
              </w:rPr>
            </w:pPr>
            <w:r w:rsidRPr="00274D27">
              <w:rPr>
                <w:sz w:val="16"/>
                <w:szCs w:val="16"/>
              </w:rPr>
              <w:t>Дорожный транспорт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551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191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347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</w:tr>
      <w:tr w:rsidR="00AD1A9E" w:rsidRPr="00274D27" w:rsidTr="00A63A50">
        <w:trPr>
          <w:trHeight w:val="108"/>
        </w:trPr>
        <w:tc>
          <w:tcPr>
            <w:tcW w:w="3261" w:type="dxa"/>
            <w:shd w:val="clear" w:color="auto" w:fill="auto"/>
            <w:noWrap/>
            <w:hideMark/>
          </w:tcPr>
          <w:p w:rsidR="00AD1A9E" w:rsidRPr="00274D27" w:rsidRDefault="00AD1A9E" w:rsidP="00A63A50">
            <w:pPr>
              <w:rPr>
                <w:sz w:val="16"/>
                <w:szCs w:val="16"/>
              </w:rPr>
            </w:pPr>
            <w:r w:rsidRPr="00274D27">
              <w:rPr>
                <w:sz w:val="16"/>
                <w:szCs w:val="16"/>
              </w:rPr>
              <w:t>Железнодорожный транспорт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</w:tr>
      <w:tr w:rsidR="00AD1A9E" w:rsidRPr="00274D27" w:rsidTr="00A63A50">
        <w:trPr>
          <w:trHeight w:val="141"/>
        </w:trPr>
        <w:tc>
          <w:tcPr>
            <w:tcW w:w="3261" w:type="dxa"/>
            <w:shd w:val="clear" w:color="auto" w:fill="auto"/>
            <w:noWrap/>
            <w:hideMark/>
          </w:tcPr>
          <w:p w:rsidR="00AD1A9E" w:rsidRPr="00274D27" w:rsidRDefault="00AD1A9E" w:rsidP="00A63A50">
            <w:pPr>
              <w:rPr>
                <w:sz w:val="16"/>
                <w:szCs w:val="16"/>
              </w:rPr>
            </w:pPr>
            <w:r w:rsidRPr="00274D27">
              <w:rPr>
                <w:sz w:val="16"/>
                <w:szCs w:val="16"/>
              </w:rPr>
              <w:t>Трубопроводный транспорт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</w:tr>
      <w:tr w:rsidR="00AD1A9E" w:rsidRPr="00274D27" w:rsidTr="00A63A50">
        <w:trPr>
          <w:trHeight w:val="128"/>
        </w:trPr>
        <w:tc>
          <w:tcPr>
            <w:tcW w:w="3261" w:type="dxa"/>
            <w:shd w:val="clear" w:color="auto" w:fill="auto"/>
            <w:noWrap/>
            <w:hideMark/>
          </w:tcPr>
          <w:p w:rsidR="00AD1A9E" w:rsidRPr="00274D27" w:rsidRDefault="00AD1A9E" w:rsidP="00A63A50">
            <w:pPr>
              <w:rPr>
                <w:sz w:val="16"/>
                <w:szCs w:val="16"/>
              </w:rPr>
            </w:pPr>
            <w:r w:rsidRPr="00274D27">
              <w:rPr>
                <w:sz w:val="16"/>
                <w:szCs w:val="16"/>
              </w:rPr>
              <w:t>Морской транспорт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</w:tr>
      <w:tr w:rsidR="00AD1A9E" w:rsidRPr="00274D27" w:rsidTr="00A63A50">
        <w:trPr>
          <w:trHeight w:val="61"/>
        </w:trPr>
        <w:tc>
          <w:tcPr>
            <w:tcW w:w="3261" w:type="dxa"/>
            <w:shd w:val="clear" w:color="auto" w:fill="auto"/>
            <w:noWrap/>
            <w:hideMark/>
          </w:tcPr>
          <w:p w:rsidR="00AD1A9E" w:rsidRPr="00274D27" w:rsidRDefault="00AD1A9E" w:rsidP="00A63A50">
            <w:pPr>
              <w:rPr>
                <w:sz w:val="16"/>
                <w:szCs w:val="16"/>
              </w:rPr>
            </w:pPr>
            <w:r w:rsidRPr="00274D27">
              <w:rPr>
                <w:sz w:val="16"/>
                <w:szCs w:val="16"/>
              </w:rPr>
              <w:t>Другие виды деятельности, связанные с перевозками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</w:tr>
      <w:tr w:rsidR="00AD1A9E" w:rsidRPr="00274D27" w:rsidTr="00A63A50">
        <w:trPr>
          <w:trHeight w:val="241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D1A9E" w:rsidRPr="00274D27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274D27">
              <w:rPr>
                <w:b/>
                <w:sz w:val="16"/>
                <w:szCs w:val="16"/>
              </w:rPr>
              <w:t>ДРУГИЕ</w:t>
            </w:r>
            <w:r w:rsidRPr="00274D2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274D27">
              <w:rPr>
                <w:b/>
                <w:bCs/>
                <w:color w:val="000000"/>
                <w:sz w:val="16"/>
                <w:szCs w:val="16"/>
              </w:rPr>
              <w:t>ВИДЫ ДЕЯТЕЛЬНОСТИ</w:t>
            </w:r>
            <w:r w:rsidRPr="00274D27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55482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55482">
              <w:rPr>
                <w:b/>
                <w:bCs/>
                <w:i/>
                <w:iCs/>
                <w:sz w:val="16"/>
                <w:szCs w:val="16"/>
              </w:rPr>
              <w:t>333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55482">
              <w:rPr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55482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168</w:t>
            </w:r>
          </w:p>
        </w:tc>
      </w:tr>
      <w:tr w:rsidR="00AD1A9E" w:rsidRPr="00274D27" w:rsidTr="00A63A50">
        <w:trPr>
          <w:trHeight w:val="60"/>
        </w:trPr>
        <w:tc>
          <w:tcPr>
            <w:tcW w:w="3261" w:type="dxa"/>
            <w:shd w:val="clear" w:color="auto" w:fill="auto"/>
            <w:noWrap/>
            <w:vAlign w:val="bottom"/>
          </w:tcPr>
          <w:p w:rsidR="00AD1A9E" w:rsidRPr="00274D27" w:rsidRDefault="00AD1A9E" w:rsidP="00A63A50">
            <w:pPr>
              <w:rPr>
                <w:color w:val="000000"/>
                <w:sz w:val="16"/>
                <w:szCs w:val="16"/>
              </w:rPr>
            </w:pPr>
            <w:r w:rsidRPr="00274D27">
              <w:rPr>
                <w:sz w:val="16"/>
                <w:szCs w:val="16"/>
              </w:rPr>
              <w:t>Жилой сектор (население)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67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201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345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344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329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142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104</w:t>
            </w:r>
          </w:p>
        </w:tc>
      </w:tr>
      <w:tr w:rsidR="00AD1A9E" w:rsidRPr="00274D27" w:rsidTr="00A63A50">
        <w:trPr>
          <w:trHeight w:val="80"/>
        </w:trPr>
        <w:tc>
          <w:tcPr>
            <w:tcW w:w="3261" w:type="dxa"/>
            <w:shd w:val="clear" w:color="auto" w:fill="auto"/>
            <w:noWrap/>
            <w:vAlign w:val="bottom"/>
          </w:tcPr>
          <w:p w:rsidR="00AD1A9E" w:rsidRPr="00274D27" w:rsidRDefault="00AD1A9E" w:rsidP="00A63A5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Торговля и публичные услуги 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64</w:t>
            </w:r>
          </w:p>
        </w:tc>
      </w:tr>
      <w:tr w:rsidR="00AD1A9E" w:rsidRPr="00274D27" w:rsidTr="00A63A50">
        <w:trPr>
          <w:trHeight w:val="252"/>
        </w:trPr>
        <w:tc>
          <w:tcPr>
            <w:tcW w:w="3261" w:type="dxa"/>
            <w:shd w:val="clear" w:color="auto" w:fill="auto"/>
            <w:noWrap/>
            <w:vAlign w:val="bottom"/>
          </w:tcPr>
          <w:p w:rsidR="00AD1A9E" w:rsidRPr="00274D27" w:rsidRDefault="00AD1A9E" w:rsidP="00A63A50">
            <w:pPr>
              <w:rPr>
                <w:color w:val="000000"/>
                <w:sz w:val="16"/>
                <w:szCs w:val="16"/>
              </w:rPr>
            </w:pPr>
            <w:r w:rsidRPr="00274D27">
              <w:rPr>
                <w:sz w:val="16"/>
                <w:szCs w:val="16"/>
              </w:rPr>
              <w:t>Сельское хозяйство/Лесное хозяйство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53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</w:tr>
      <w:tr w:rsidR="00AD1A9E" w:rsidRPr="00274D27" w:rsidTr="00A63A50">
        <w:trPr>
          <w:trHeight w:val="99"/>
        </w:trPr>
        <w:tc>
          <w:tcPr>
            <w:tcW w:w="3261" w:type="dxa"/>
            <w:shd w:val="clear" w:color="auto" w:fill="auto"/>
            <w:noWrap/>
            <w:vAlign w:val="bottom"/>
          </w:tcPr>
          <w:p w:rsidR="00AD1A9E" w:rsidRPr="00274D27" w:rsidRDefault="00AD1A9E" w:rsidP="00A63A50">
            <w:pPr>
              <w:rPr>
                <w:color w:val="000000"/>
                <w:sz w:val="16"/>
                <w:szCs w:val="16"/>
              </w:rPr>
            </w:pPr>
            <w:r w:rsidRPr="00274D27">
              <w:rPr>
                <w:sz w:val="16"/>
                <w:szCs w:val="16"/>
              </w:rPr>
              <w:t xml:space="preserve">Другие виды деятельности 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jc w:val="right"/>
              <w:rPr>
                <w:i/>
                <w:iCs/>
                <w:sz w:val="16"/>
                <w:szCs w:val="16"/>
              </w:rPr>
            </w:pPr>
            <w:r w:rsidRPr="00955482">
              <w:rPr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</w:tr>
      <w:tr w:rsidR="00AD1A9E" w:rsidRPr="00274D27" w:rsidTr="00A63A50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</w:tcPr>
          <w:p w:rsidR="00AD1A9E" w:rsidRPr="00274D27" w:rsidRDefault="00AD1A9E" w:rsidP="00A63A50">
            <w:pPr>
              <w:rPr>
                <w:bCs/>
                <w:color w:val="000000"/>
                <w:sz w:val="16"/>
                <w:szCs w:val="16"/>
              </w:rPr>
            </w:pPr>
            <w:r w:rsidRPr="00274D27">
              <w:rPr>
                <w:b/>
                <w:sz w:val="16"/>
                <w:szCs w:val="16"/>
              </w:rPr>
              <w:t>ПОТРЕБЛЕНИЕ В НЕЭНЕРГЕТИЧЕСКИХ ЦЕЛЯХ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55482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55482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55482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55482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</w:tr>
      <w:tr w:rsidR="00AD1A9E" w:rsidRPr="00274D27" w:rsidTr="00A63A50">
        <w:trPr>
          <w:trHeight w:val="60"/>
        </w:trPr>
        <w:tc>
          <w:tcPr>
            <w:tcW w:w="3261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274D27">
              <w:rPr>
                <w:sz w:val="16"/>
                <w:szCs w:val="16"/>
                <w:lang w:val="en-GB"/>
              </w:rPr>
              <w:t>Статистические различия</w:t>
            </w:r>
          </w:p>
        </w:tc>
        <w:tc>
          <w:tcPr>
            <w:tcW w:w="567" w:type="dxa"/>
            <w:shd w:val="clear" w:color="auto" w:fill="8EAADB" w:themeFill="accent5" w:themeFillTint="99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sz w:val="16"/>
                <w:szCs w:val="16"/>
              </w:rPr>
            </w:pPr>
            <w:r w:rsidRPr="009554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55482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3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55482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55482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568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55482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AD1A9E" w:rsidRPr="00955482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955482">
              <w:rPr>
                <w:b/>
                <w:bCs/>
                <w:sz w:val="16"/>
                <w:szCs w:val="16"/>
              </w:rPr>
              <w:t xml:space="preserve">- </w:t>
            </w:r>
          </w:p>
        </w:tc>
      </w:tr>
    </w:tbl>
    <w:p w:rsidR="00AD1A9E" w:rsidRDefault="00AD1A9E" w:rsidP="00AD1A9E"/>
    <w:p w:rsidR="00AD1A9E" w:rsidRDefault="00AD1A9E" w:rsidP="00AD1A9E">
      <w:pPr>
        <w:rPr>
          <w:sz w:val="16"/>
          <w:szCs w:val="16"/>
        </w:rPr>
      </w:pPr>
    </w:p>
    <w:p w:rsidR="00AD1A9E" w:rsidRPr="00274D27" w:rsidRDefault="00AD1A9E" w:rsidP="00AD1A9E">
      <w:pPr>
        <w:rPr>
          <w:sz w:val="16"/>
          <w:szCs w:val="16"/>
        </w:rPr>
      </w:pPr>
    </w:p>
    <w:p w:rsidR="00AD1A9E" w:rsidRDefault="00AD1A9E" w:rsidP="00AD1A9E">
      <w:pPr>
        <w:spacing w:line="360" w:lineRule="auto"/>
        <w:rPr>
          <w:sz w:val="16"/>
          <w:szCs w:val="16"/>
        </w:rPr>
      </w:pPr>
    </w:p>
    <w:p w:rsidR="00AD1A9E" w:rsidRDefault="00AD1A9E" w:rsidP="00AD1A9E">
      <w:pPr>
        <w:spacing w:line="360" w:lineRule="auto"/>
        <w:rPr>
          <w:sz w:val="16"/>
          <w:szCs w:val="16"/>
        </w:rPr>
      </w:pPr>
    </w:p>
    <w:p w:rsidR="00AD1A9E" w:rsidRDefault="00AD1A9E" w:rsidP="00AD1A9E">
      <w:pPr>
        <w:spacing w:line="360" w:lineRule="auto"/>
        <w:rPr>
          <w:sz w:val="16"/>
          <w:szCs w:val="16"/>
        </w:rPr>
      </w:pPr>
    </w:p>
    <w:bookmarkEnd w:id="6"/>
    <w:p w:rsidR="00AD1A9E" w:rsidRPr="00426F16" w:rsidRDefault="00AD1A9E" w:rsidP="00AD1A9E">
      <w:pPr>
        <w:pStyle w:val="a3"/>
        <w:numPr>
          <w:ilvl w:val="0"/>
          <w:numId w:val="44"/>
        </w:numPr>
        <w:ind w:left="1134"/>
        <w:rPr>
          <w:i/>
        </w:rPr>
      </w:pPr>
      <w:r w:rsidRPr="00426F16">
        <w:rPr>
          <w:rStyle w:val="Absatz-Standardschriftart"/>
          <w:lang w:val="it-IT"/>
        </w:rPr>
        <w:lastRenderedPageBreak/>
        <w:t>Основные энерг</w:t>
      </w:r>
      <w:r w:rsidRPr="00426F16">
        <w:rPr>
          <w:rStyle w:val="Absatz-Standardschriftart"/>
        </w:rPr>
        <w:t>етические</w:t>
      </w:r>
      <w:r w:rsidRPr="00426F16">
        <w:rPr>
          <w:rStyle w:val="Absatz-Standardschriftart"/>
          <w:lang w:val="it-IT"/>
        </w:rPr>
        <w:t xml:space="preserve"> показатели для </w:t>
      </w:r>
      <w:r>
        <w:rPr>
          <w:rStyle w:val="Absatz-Standardschriftart"/>
        </w:rPr>
        <w:t xml:space="preserve">Республики </w:t>
      </w:r>
      <w:r w:rsidRPr="00426F16">
        <w:rPr>
          <w:rStyle w:val="Absatz-Standardschriftart"/>
          <w:lang w:val="it-IT"/>
        </w:rPr>
        <w:t>Молдов</w:t>
      </w:r>
      <w:r>
        <w:rPr>
          <w:rStyle w:val="Absatz-Standardschriftart"/>
        </w:rPr>
        <w:t>а</w:t>
      </w:r>
      <w:r w:rsidRPr="00426F16">
        <w:rPr>
          <w:rStyle w:val="Absatz-Standardschriftart"/>
          <w:lang w:val="it-IT"/>
        </w:rPr>
        <w:t xml:space="preserve"> (2010-2015</w:t>
      </w:r>
      <w:r w:rsidRPr="00426F16">
        <w:rPr>
          <w:rStyle w:val="Absatz-Standardschriftart"/>
        </w:rPr>
        <w:t xml:space="preserve"> гг.</w:t>
      </w:r>
      <w:r w:rsidRPr="00426F16">
        <w:rPr>
          <w:rStyle w:val="Absatz-Standardschriftart"/>
          <w:lang w:val="it-IT"/>
        </w:rPr>
        <w:t>)</w:t>
      </w:r>
      <w:r w:rsidRPr="006C65C8">
        <w:rPr>
          <w:rStyle w:val="Absatz-Standardschriftart"/>
          <w:vertAlign w:val="superscript"/>
        </w:rPr>
        <w:t>3</w:t>
      </w:r>
    </w:p>
    <w:p w:rsidR="00AD1A9E" w:rsidRPr="00426F16" w:rsidRDefault="00AD1A9E" w:rsidP="00AD1A9E">
      <w:pPr>
        <w:rPr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1417"/>
        <w:gridCol w:w="1276"/>
        <w:gridCol w:w="1559"/>
        <w:gridCol w:w="1417"/>
        <w:gridCol w:w="1418"/>
        <w:gridCol w:w="1417"/>
        <w:gridCol w:w="1560"/>
      </w:tblGrid>
      <w:tr w:rsidR="00AD1A9E" w:rsidRPr="00DA37ED" w:rsidTr="00A63A50">
        <w:tc>
          <w:tcPr>
            <w:tcW w:w="2518" w:type="dxa"/>
            <w:vAlign w:val="center"/>
          </w:tcPr>
          <w:p w:rsidR="00AD1A9E" w:rsidRPr="00DA37ED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>Основные макроэкономические и энергетические показатели</w:t>
            </w:r>
          </w:p>
        </w:tc>
        <w:tc>
          <w:tcPr>
            <w:tcW w:w="1843" w:type="dxa"/>
            <w:vAlign w:val="center"/>
          </w:tcPr>
          <w:p w:rsidR="00AD1A9E" w:rsidRPr="00DA37ED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>Единица</w:t>
            </w:r>
          </w:p>
        </w:tc>
        <w:tc>
          <w:tcPr>
            <w:tcW w:w="1417" w:type="dxa"/>
            <w:vAlign w:val="center"/>
          </w:tcPr>
          <w:p w:rsidR="00AD1A9E" w:rsidRPr="00DA37ED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276" w:type="dxa"/>
            <w:vAlign w:val="center"/>
          </w:tcPr>
          <w:p w:rsidR="00AD1A9E" w:rsidRPr="00DA37ED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559" w:type="dxa"/>
            <w:vAlign w:val="center"/>
          </w:tcPr>
          <w:p w:rsidR="00AD1A9E" w:rsidRPr="00DA37ED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417" w:type="dxa"/>
            <w:vAlign w:val="center"/>
          </w:tcPr>
          <w:p w:rsidR="00AD1A9E" w:rsidRPr="00DA37ED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D1A9E" w:rsidRPr="00DA37ED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>2014 (</w:t>
            </w:r>
            <w:r>
              <w:rPr>
                <w:b/>
                <w:bCs/>
                <w:sz w:val="16"/>
                <w:szCs w:val="16"/>
              </w:rPr>
              <w:t>р</w:t>
            </w:r>
            <w:r w:rsidRPr="00DA37E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D1A9E" w:rsidRPr="00DA37ED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>2015 (</w:t>
            </w:r>
            <w:r>
              <w:rPr>
                <w:b/>
                <w:bCs/>
                <w:sz w:val="16"/>
                <w:szCs w:val="16"/>
              </w:rPr>
              <w:t>р</w:t>
            </w:r>
            <w:r w:rsidRPr="00DA37E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60" w:type="dxa"/>
            <w:vAlign w:val="center"/>
          </w:tcPr>
          <w:p w:rsidR="00AD1A9E" w:rsidRPr="00DA37ED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>RCAC 2010-13</w:t>
            </w:r>
          </w:p>
        </w:tc>
      </w:tr>
      <w:tr w:rsidR="00AD1A9E" w:rsidRPr="00DA37ED" w:rsidTr="00A63A50">
        <w:tc>
          <w:tcPr>
            <w:tcW w:w="2518" w:type="dxa"/>
            <w:vAlign w:val="bottom"/>
          </w:tcPr>
          <w:p w:rsidR="00AD1A9E" w:rsidRPr="00DA37ED" w:rsidRDefault="00AD1A9E" w:rsidP="00A63A50">
            <w:pPr>
              <w:jc w:val="both"/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Общая численность населения</w:t>
            </w:r>
          </w:p>
        </w:tc>
        <w:tc>
          <w:tcPr>
            <w:tcW w:w="1843" w:type="dxa"/>
            <w:vAlign w:val="bottom"/>
          </w:tcPr>
          <w:p w:rsidR="00AD1A9E" w:rsidRPr="00DA37ED" w:rsidRDefault="00AD1A9E" w:rsidP="00A63A50">
            <w:pPr>
              <w:jc w:val="center"/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Тыс.</w:t>
            </w:r>
          </w:p>
        </w:tc>
        <w:tc>
          <w:tcPr>
            <w:tcW w:w="1417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3.562   </w:t>
            </w:r>
          </w:p>
        </w:tc>
        <w:tc>
          <w:tcPr>
            <w:tcW w:w="1276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3.560   </w:t>
            </w:r>
          </w:p>
        </w:tc>
        <w:tc>
          <w:tcPr>
            <w:tcW w:w="1559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3.560   </w:t>
            </w:r>
          </w:p>
        </w:tc>
        <w:tc>
          <w:tcPr>
            <w:tcW w:w="1417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3.559  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3.558  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3.557   </w:t>
            </w:r>
          </w:p>
        </w:tc>
        <w:tc>
          <w:tcPr>
            <w:tcW w:w="1560" w:type="dxa"/>
            <w:vAlign w:val="bottom"/>
          </w:tcPr>
          <w:p w:rsidR="00AD1A9E" w:rsidRPr="00DA37ED" w:rsidRDefault="00AD1A9E" w:rsidP="00A63A50">
            <w:pPr>
              <w:jc w:val="right"/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0,0</w:t>
            </w:r>
          </w:p>
        </w:tc>
      </w:tr>
      <w:tr w:rsidR="00AD1A9E" w:rsidRPr="00DA37ED" w:rsidTr="00A63A50">
        <w:tc>
          <w:tcPr>
            <w:tcW w:w="2518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ВBП (постоянный, цены 2005 г.)</w:t>
            </w:r>
          </w:p>
        </w:tc>
        <w:tc>
          <w:tcPr>
            <w:tcW w:w="1843" w:type="dxa"/>
            <w:vAlign w:val="center"/>
          </w:tcPr>
          <w:p w:rsidR="00AD1A9E" w:rsidRPr="00DA37ED" w:rsidRDefault="00AD1A9E" w:rsidP="00A63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млн. леев</w:t>
            </w:r>
          </w:p>
        </w:tc>
        <w:tc>
          <w:tcPr>
            <w:tcW w:w="1417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44.119   </w:t>
            </w:r>
          </w:p>
        </w:tc>
        <w:tc>
          <w:tcPr>
            <w:tcW w:w="1276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47.126   </w:t>
            </w:r>
          </w:p>
        </w:tc>
        <w:tc>
          <w:tcPr>
            <w:tcW w:w="1559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46.780   </w:t>
            </w:r>
          </w:p>
        </w:tc>
        <w:tc>
          <w:tcPr>
            <w:tcW w:w="1417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50.944  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52.723  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55.095   </w:t>
            </w:r>
          </w:p>
        </w:tc>
        <w:tc>
          <w:tcPr>
            <w:tcW w:w="1560" w:type="dxa"/>
            <w:vAlign w:val="bottom"/>
          </w:tcPr>
          <w:p w:rsidR="00AD1A9E" w:rsidRPr="00DA37ED" w:rsidRDefault="00AD1A9E" w:rsidP="00A63A50">
            <w:pPr>
              <w:jc w:val="right"/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4,9</w:t>
            </w:r>
          </w:p>
        </w:tc>
      </w:tr>
      <w:tr w:rsidR="00AD1A9E" w:rsidRPr="00DA37ED" w:rsidTr="00A63A50">
        <w:tc>
          <w:tcPr>
            <w:tcW w:w="2518" w:type="dxa"/>
            <w:vAlign w:val="center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Производство первичной энергии</w:t>
            </w:r>
          </w:p>
        </w:tc>
        <w:tc>
          <w:tcPr>
            <w:tcW w:w="1843" w:type="dxa"/>
            <w:vAlign w:val="center"/>
          </w:tcPr>
          <w:p w:rsidR="00AD1A9E" w:rsidRPr="00DA37ED" w:rsidRDefault="00AD1A9E" w:rsidP="00A63A50">
            <w:pPr>
              <w:jc w:val="center"/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ктнэ</w:t>
            </w:r>
          </w:p>
        </w:tc>
        <w:tc>
          <w:tcPr>
            <w:tcW w:w="1417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   189   </w:t>
            </w:r>
          </w:p>
        </w:tc>
        <w:tc>
          <w:tcPr>
            <w:tcW w:w="1276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 238   </w:t>
            </w:r>
          </w:p>
        </w:tc>
        <w:tc>
          <w:tcPr>
            <w:tcW w:w="1559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 245   </w:t>
            </w:r>
          </w:p>
        </w:tc>
        <w:tc>
          <w:tcPr>
            <w:tcW w:w="1417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 283  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  323  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  371   </w:t>
            </w:r>
          </w:p>
        </w:tc>
        <w:tc>
          <w:tcPr>
            <w:tcW w:w="1560" w:type="dxa"/>
            <w:vAlign w:val="bottom"/>
          </w:tcPr>
          <w:p w:rsidR="00AD1A9E" w:rsidRPr="00DA37ED" w:rsidRDefault="00AD1A9E" w:rsidP="00A63A50">
            <w:pPr>
              <w:jc w:val="right"/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14,4</w:t>
            </w:r>
          </w:p>
        </w:tc>
      </w:tr>
      <w:tr w:rsidR="00AD1A9E" w:rsidRPr="00DA37ED" w:rsidTr="00A63A50">
        <w:tc>
          <w:tcPr>
            <w:tcW w:w="2518" w:type="dxa"/>
            <w:vAlign w:val="center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Чистый импорт энергии</w:t>
            </w:r>
          </w:p>
        </w:tc>
        <w:tc>
          <w:tcPr>
            <w:tcW w:w="1843" w:type="dxa"/>
            <w:vAlign w:val="center"/>
          </w:tcPr>
          <w:p w:rsidR="00AD1A9E" w:rsidRPr="00DA37ED" w:rsidRDefault="00AD1A9E" w:rsidP="00A63A50">
            <w:pPr>
              <w:jc w:val="center"/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ктнэ</w:t>
            </w:r>
          </w:p>
        </w:tc>
        <w:tc>
          <w:tcPr>
            <w:tcW w:w="1417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1.800   </w:t>
            </w:r>
          </w:p>
        </w:tc>
        <w:tc>
          <w:tcPr>
            <w:tcW w:w="1276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1.923   </w:t>
            </w:r>
          </w:p>
        </w:tc>
        <w:tc>
          <w:tcPr>
            <w:tcW w:w="1559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1.813   </w:t>
            </w:r>
          </w:p>
        </w:tc>
        <w:tc>
          <w:tcPr>
            <w:tcW w:w="1417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1.889  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1.881  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1.893   </w:t>
            </w:r>
          </w:p>
        </w:tc>
        <w:tc>
          <w:tcPr>
            <w:tcW w:w="1560" w:type="dxa"/>
            <w:vAlign w:val="bottom"/>
          </w:tcPr>
          <w:p w:rsidR="00AD1A9E" w:rsidRPr="00DA37ED" w:rsidRDefault="00AD1A9E" w:rsidP="00A63A50">
            <w:pPr>
              <w:jc w:val="right"/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1,6</w:t>
            </w:r>
          </w:p>
        </w:tc>
      </w:tr>
      <w:tr w:rsidR="00AD1A9E" w:rsidRPr="00DA37ED" w:rsidTr="00A63A50">
        <w:tc>
          <w:tcPr>
            <w:tcW w:w="2518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Чистый импорт энергии (в том числе из других источников)</w:t>
            </w:r>
          </w:p>
        </w:tc>
        <w:tc>
          <w:tcPr>
            <w:tcW w:w="1843" w:type="dxa"/>
            <w:vAlign w:val="center"/>
          </w:tcPr>
          <w:p w:rsidR="00AD1A9E" w:rsidRPr="00DA37ED" w:rsidRDefault="00AD1A9E" w:rsidP="00A63A50">
            <w:pPr>
              <w:jc w:val="center"/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ктнэ</w:t>
            </w:r>
          </w:p>
        </w:tc>
        <w:tc>
          <w:tcPr>
            <w:tcW w:w="1417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2.058   </w:t>
            </w:r>
          </w:p>
        </w:tc>
        <w:tc>
          <w:tcPr>
            <w:tcW w:w="1276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2.136   </w:t>
            </w:r>
          </w:p>
        </w:tc>
        <w:tc>
          <w:tcPr>
            <w:tcW w:w="1559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2.022   </w:t>
            </w:r>
          </w:p>
        </w:tc>
        <w:tc>
          <w:tcPr>
            <w:tcW w:w="1417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2.051  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2.019  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2.012   </w:t>
            </w:r>
          </w:p>
        </w:tc>
        <w:tc>
          <w:tcPr>
            <w:tcW w:w="1560" w:type="dxa"/>
            <w:vAlign w:val="bottom"/>
          </w:tcPr>
          <w:p w:rsidR="00AD1A9E" w:rsidRPr="00DA37ED" w:rsidRDefault="00AD1A9E" w:rsidP="00A63A50">
            <w:pPr>
              <w:jc w:val="right"/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-0,1</w:t>
            </w:r>
          </w:p>
        </w:tc>
      </w:tr>
      <w:tr w:rsidR="00AD1A9E" w:rsidRPr="00DA37ED" w:rsidTr="00A63A50">
        <w:tc>
          <w:tcPr>
            <w:tcW w:w="2518" w:type="dxa"/>
            <w:vAlign w:val="center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Общий объем поставок первичной энергии ( ТНЭ)</w:t>
            </w:r>
          </w:p>
        </w:tc>
        <w:tc>
          <w:tcPr>
            <w:tcW w:w="1843" w:type="dxa"/>
            <w:vAlign w:val="center"/>
          </w:tcPr>
          <w:p w:rsidR="00AD1A9E" w:rsidRPr="00DA37ED" w:rsidRDefault="00AD1A9E" w:rsidP="00A63A50">
            <w:pPr>
              <w:jc w:val="center"/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ктнэ</w:t>
            </w:r>
          </w:p>
        </w:tc>
        <w:tc>
          <w:tcPr>
            <w:tcW w:w="1417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2.294   </w:t>
            </w:r>
          </w:p>
        </w:tc>
        <w:tc>
          <w:tcPr>
            <w:tcW w:w="1276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2.353   </w:t>
            </w:r>
          </w:p>
        </w:tc>
        <w:tc>
          <w:tcPr>
            <w:tcW w:w="1559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2.267   </w:t>
            </w:r>
          </w:p>
        </w:tc>
        <w:tc>
          <w:tcPr>
            <w:tcW w:w="1417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2.318  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2.331  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2.370   </w:t>
            </w:r>
          </w:p>
        </w:tc>
        <w:tc>
          <w:tcPr>
            <w:tcW w:w="1560" w:type="dxa"/>
            <w:vAlign w:val="bottom"/>
          </w:tcPr>
          <w:p w:rsidR="00AD1A9E" w:rsidRPr="00DA37ED" w:rsidRDefault="00AD1A9E" w:rsidP="00A63A50">
            <w:pPr>
              <w:jc w:val="right"/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0,3</w:t>
            </w:r>
          </w:p>
        </w:tc>
      </w:tr>
      <w:tr w:rsidR="00AD1A9E" w:rsidRPr="00DA37ED" w:rsidTr="00A63A50">
        <w:tc>
          <w:tcPr>
            <w:tcW w:w="2518" w:type="dxa"/>
            <w:vAlign w:val="center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Общее конечное потребление энергии (</w:t>
            </w:r>
            <w:r w:rsidRPr="00DA37ED">
              <w:rPr>
                <w:sz w:val="16"/>
                <w:szCs w:val="16"/>
                <w:lang w:val="en-US"/>
              </w:rPr>
              <w:t>CFTE</w:t>
            </w:r>
            <w:r w:rsidRPr="00DA37ED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:rsidR="00AD1A9E" w:rsidRPr="00DA37ED" w:rsidRDefault="00AD1A9E" w:rsidP="00A63A50">
            <w:pPr>
              <w:jc w:val="center"/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ктнэ</w:t>
            </w:r>
          </w:p>
        </w:tc>
        <w:tc>
          <w:tcPr>
            <w:tcW w:w="1417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2.006   </w:t>
            </w:r>
          </w:p>
        </w:tc>
        <w:tc>
          <w:tcPr>
            <w:tcW w:w="1276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2.083   </w:t>
            </w:r>
          </w:p>
        </w:tc>
        <w:tc>
          <w:tcPr>
            <w:tcW w:w="1559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2.007   </w:t>
            </w:r>
          </w:p>
        </w:tc>
        <w:tc>
          <w:tcPr>
            <w:tcW w:w="1417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2.055  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2.072  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2.111   </w:t>
            </w:r>
          </w:p>
        </w:tc>
        <w:tc>
          <w:tcPr>
            <w:tcW w:w="1560" w:type="dxa"/>
            <w:vAlign w:val="bottom"/>
          </w:tcPr>
          <w:p w:rsidR="00AD1A9E" w:rsidRPr="00DA37ED" w:rsidRDefault="00AD1A9E" w:rsidP="00A63A50">
            <w:pPr>
              <w:jc w:val="right"/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0,8</w:t>
            </w:r>
          </w:p>
        </w:tc>
      </w:tr>
      <w:tr w:rsidR="00AD1A9E" w:rsidRPr="00DA37ED" w:rsidTr="00A63A50">
        <w:tc>
          <w:tcPr>
            <w:tcW w:w="2518" w:type="dxa"/>
            <w:vAlign w:val="center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Потребление электроэнергии</w:t>
            </w:r>
          </w:p>
        </w:tc>
        <w:tc>
          <w:tcPr>
            <w:tcW w:w="1843" w:type="dxa"/>
            <w:vAlign w:val="center"/>
          </w:tcPr>
          <w:p w:rsidR="00AD1A9E" w:rsidRPr="00DA37ED" w:rsidRDefault="00AD1A9E" w:rsidP="00A63A50">
            <w:pPr>
              <w:jc w:val="center"/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ктнэ</w:t>
            </w:r>
          </w:p>
        </w:tc>
        <w:tc>
          <w:tcPr>
            <w:tcW w:w="1417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   282   </w:t>
            </w:r>
          </w:p>
        </w:tc>
        <w:tc>
          <w:tcPr>
            <w:tcW w:w="1276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 291   </w:t>
            </w:r>
          </w:p>
        </w:tc>
        <w:tc>
          <w:tcPr>
            <w:tcW w:w="1559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 298   </w:t>
            </w:r>
          </w:p>
        </w:tc>
        <w:tc>
          <w:tcPr>
            <w:tcW w:w="1417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 300  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  310  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  318   </w:t>
            </w:r>
          </w:p>
        </w:tc>
        <w:tc>
          <w:tcPr>
            <w:tcW w:w="1560" w:type="dxa"/>
            <w:vAlign w:val="bottom"/>
          </w:tcPr>
          <w:p w:rsidR="00AD1A9E" w:rsidRPr="00DA37ED" w:rsidRDefault="00AD1A9E" w:rsidP="00A63A50">
            <w:pPr>
              <w:jc w:val="right"/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2,1</w:t>
            </w:r>
          </w:p>
        </w:tc>
      </w:tr>
      <w:tr w:rsidR="00AD1A9E" w:rsidRPr="00DA37ED" w:rsidTr="00A63A50">
        <w:tc>
          <w:tcPr>
            <w:tcW w:w="2518" w:type="dxa"/>
            <w:vAlign w:val="center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Потребление электроэнергии</w:t>
            </w:r>
          </w:p>
        </w:tc>
        <w:tc>
          <w:tcPr>
            <w:tcW w:w="1843" w:type="dxa"/>
            <w:vAlign w:val="center"/>
          </w:tcPr>
          <w:p w:rsidR="00AD1A9E" w:rsidRPr="00DA37ED" w:rsidRDefault="00AD1A9E" w:rsidP="00A63A50">
            <w:pPr>
              <w:jc w:val="center"/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ГВт</w:t>
            </w:r>
          </w:p>
        </w:tc>
        <w:tc>
          <w:tcPr>
            <w:tcW w:w="1417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3.280   </w:t>
            </w:r>
          </w:p>
        </w:tc>
        <w:tc>
          <w:tcPr>
            <w:tcW w:w="1276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3.384   </w:t>
            </w:r>
          </w:p>
        </w:tc>
        <w:tc>
          <w:tcPr>
            <w:tcW w:w="1559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3.466   </w:t>
            </w:r>
          </w:p>
        </w:tc>
        <w:tc>
          <w:tcPr>
            <w:tcW w:w="1417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3.489  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3.608  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3.696   </w:t>
            </w:r>
          </w:p>
        </w:tc>
        <w:tc>
          <w:tcPr>
            <w:tcW w:w="1560" w:type="dxa"/>
            <w:vAlign w:val="bottom"/>
          </w:tcPr>
          <w:p w:rsidR="00AD1A9E" w:rsidRPr="00DA37ED" w:rsidRDefault="00AD1A9E" w:rsidP="00A63A50">
            <w:pPr>
              <w:jc w:val="right"/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2,1</w:t>
            </w:r>
          </w:p>
        </w:tc>
      </w:tr>
      <w:tr w:rsidR="00AD1A9E" w:rsidRPr="00DA37ED" w:rsidTr="00A63A50">
        <w:tc>
          <w:tcPr>
            <w:tcW w:w="2518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vAlign w:val="bottom"/>
          </w:tcPr>
          <w:p w:rsidR="00AD1A9E" w:rsidRPr="00DA37ED" w:rsidRDefault="00AD1A9E" w:rsidP="00A63A50">
            <w:pPr>
              <w:jc w:val="center"/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 </w:t>
            </w:r>
          </w:p>
        </w:tc>
      </w:tr>
      <w:tr w:rsidR="00AD1A9E" w:rsidRPr="00DA37ED" w:rsidTr="00A63A50">
        <w:tc>
          <w:tcPr>
            <w:tcW w:w="2518" w:type="dxa"/>
            <w:vAlign w:val="center"/>
          </w:tcPr>
          <w:p w:rsidR="00AD1A9E" w:rsidRPr="00DA37ED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 xml:space="preserve">Показатели на душу населения </w:t>
            </w:r>
          </w:p>
        </w:tc>
        <w:tc>
          <w:tcPr>
            <w:tcW w:w="1843" w:type="dxa"/>
            <w:vAlign w:val="center"/>
          </w:tcPr>
          <w:p w:rsidR="00AD1A9E" w:rsidRPr="00DA37ED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 xml:space="preserve">Единица </w:t>
            </w:r>
          </w:p>
        </w:tc>
        <w:tc>
          <w:tcPr>
            <w:tcW w:w="1417" w:type="dxa"/>
            <w:vAlign w:val="center"/>
          </w:tcPr>
          <w:p w:rsidR="00AD1A9E" w:rsidRPr="00DA37ED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276" w:type="dxa"/>
            <w:vAlign w:val="center"/>
          </w:tcPr>
          <w:p w:rsidR="00AD1A9E" w:rsidRPr="00DA37ED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559" w:type="dxa"/>
            <w:vAlign w:val="center"/>
          </w:tcPr>
          <w:p w:rsidR="00AD1A9E" w:rsidRPr="00DA37ED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417" w:type="dxa"/>
            <w:vAlign w:val="center"/>
          </w:tcPr>
          <w:p w:rsidR="00AD1A9E" w:rsidRPr="00DA37ED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D1A9E" w:rsidRPr="00DA37ED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>2014 (п)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D1A9E" w:rsidRPr="00DA37ED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>2015 (п)</w:t>
            </w:r>
          </w:p>
        </w:tc>
        <w:tc>
          <w:tcPr>
            <w:tcW w:w="1560" w:type="dxa"/>
            <w:vAlign w:val="center"/>
          </w:tcPr>
          <w:p w:rsidR="00AD1A9E" w:rsidRPr="00DA37ED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>RCAC 2010-13</w:t>
            </w:r>
          </w:p>
        </w:tc>
      </w:tr>
      <w:tr w:rsidR="00AD1A9E" w:rsidRPr="00DA37ED" w:rsidTr="00A63A50">
        <w:tc>
          <w:tcPr>
            <w:tcW w:w="2518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Первичная интенсивность населения  ТНЭ </w:t>
            </w:r>
          </w:p>
        </w:tc>
        <w:tc>
          <w:tcPr>
            <w:tcW w:w="1843" w:type="dxa"/>
            <w:vAlign w:val="bottom"/>
          </w:tcPr>
          <w:p w:rsidR="00AD1A9E" w:rsidRPr="00DA37ED" w:rsidRDefault="00AD1A9E" w:rsidP="00A63A50">
            <w:pPr>
              <w:jc w:val="center"/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тнэ/душу</w:t>
            </w:r>
          </w:p>
        </w:tc>
        <w:tc>
          <w:tcPr>
            <w:tcW w:w="1417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0,644   </w:t>
            </w:r>
          </w:p>
        </w:tc>
        <w:tc>
          <w:tcPr>
            <w:tcW w:w="1276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0,661   </w:t>
            </w:r>
          </w:p>
        </w:tc>
        <w:tc>
          <w:tcPr>
            <w:tcW w:w="1559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0,637   </w:t>
            </w:r>
          </w:p>
        </w:tc>
        <w:tc>
          <w:tcPr>
            <w:tcW w:w="1417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0,651  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0,655  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0,666   </w:t>
            </w:r>
          </w:p>
        </w:tc>
        <w:tc>
          <w:tcPr>
            <w:tcW w:w="1560" w:type="dxa"/>
            <w:vAlign w:val="bottom"/>
          </w:tcPr>
          <w:p w:rsidR="00AD1A9E" w:rsidRPr="00DA37ED" w:rsidRDefault="00AD1A9E" w:rsidP="00A63A50">
            <w:pPr>
              <w:jc w:val="right"/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0,4</w:t>
            </w:r>
          </w:p>
        </w:tc>
      </w:tr>
      <w:tr w:rsidR="00AD1A9E" w:rsidRPr="00DA37ED" w:rsidTr="00A63A50">
        <w:tc>
          <w:tcPr>
            <w:tcW w:w="2518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Окончательная интенсивность населения - CFTE </w:t>
            </w:r>
          </w:p>
        </w:tc>
        <w:tc>
          <w:tcPr>
            <w:tcW w:w="1843" w:type="dxa"/>
            <w:vAlign w:val="bottom"/>
          </w:tcPr>
          <w:p w:rsidR="00AD1A9E" w:rsidRPr="00DA37ED" w:rsidRDefault="00AD1A9E" w:rsidP="00A63A50">
            <w:pPr>
              <w:jc w:val="center"/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тнэ/душу</w:t>
            </w:r>
          </w:p>
        </w:tc>
        <w:tc>
          <w:tcPr>
            <w:tcW w:w="1417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0,563   </w:t>
            </w:r>
          </w:p>
        </w:tc>
        <w:tc>
          <w:tcPr>
            <w:tcW w:w="1276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0,585   </w:t>
            </w:r>
          </w:p>
        </w:tc>
        <w:tc>
          <w:tcPr>
            <w:tcW w:w="1559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0,564   </w:t>
            </w:r>
          </w:p>
        </w:tc>
        <w:tc>
          <w:tcPr>
            <w:tcW w:w="1417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0,577  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0,582  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0,593   </w:t>
            </w:r>
          </w:p>
        </w:tc>
        <w:tc>
          <w:tcPr>
            <w:tcW w:w="1560" w:type="dxa"/>
            <w:vAlign w:val="bottom"/>
          </w:tcPr>
          <w:p w:rsidR="00AD1A9E" w:rsidRPr="00DA37ED" w:rsidRDefault="00AD1A9E" w:rsidP="00A63A50">
            <w:pPr>
              <w:jc w:val="right"/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0,8</w:t>
            </w:r>
          </w:p>
        </w:tc>
      </w:tr>
      <w:tr w:rsidR="00AD1A9E" w:rsidRPr="00DA37ED" w:rsidTr="00A63A50">
        <w:tc>
          <w:tcPr>
            <w:tcW w:w="2518" w:type="dxa"/>
            <w:vAlign w:val="center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Электроэнергия/население</w:t>
            </w:r>
          </w:p>
        </w:tc>
        <w:tc>
          <w:tcPr>
            <w:tcW w:w="1843" w:type="dxa"/>
            <w:vAlign w:val="center"/>
          </w:tcPr>
          <w:p w:rsidR="00AD1A9E" w:rsidRPr="00DA37ED" w:rsidRDefault="00AD1A9E" w:rsidP="00A63A50">
            <w:pPr>
              <w:jc w:val="center"/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кВтч/душу</w:t>
            </w:r>
          </w:p>
        </w:tc>
        <w:tc>
          <w:tcPr>
            <w:tcW w:w="1417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   921   </w:t>
            </w:r>
          </w:p>
        </w:tc>
        <w:tc>
          <w:tcPr>
            <w:tcW w:w="1276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 951   </w:t>
            </w:r>
          </w:p>
        </w:tc>
        <w:tc>
          <w:tcPr>
            <w:tcW w:w="1559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 974   </w:t>
            </w:r>
          </w:p>
        </w:tc>
        <w:tc>
          <w:tcPr>
            <w:tcW w:w="1417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 980  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1.014  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1.039   </w:t>
            </w:r>
          </w:p>
        </w:tc>
        <w:tc>
          <w:tcPr>
            <w:tcW w:w="1560" w:type="dxa"/>
            <w:vAlign w:val="bottom"/>
          </w:tcPr>
          <w:p w:rsidR="00AD1A9E" w:rsidRPr="00DA37ED" w:rsidRDefault="00AD1A9E" w:rsidP="00A63A50">
            <w:pPr>
              <w:jc w:val="right"/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2,1</w:t>
            </w:r>
          </w:p>
        </w:tc>
      </w:tr>
      <w:tr w:rsidR="00AD1A9E" w:rsidRPr="00DA37ED" w:rsidTr="00A63A50">
        <w:tc>
          <w:tcPr>
            <w:tcW w:w="2518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vAlign w:val="bottom"/>
          </w:tcPr>
          <w:p w:rsidR="00AD1A9E" w:rsidRPr="00DA37ED" w:rsidRDefault="00AD1A9E" w:rsidP="00A63A50">
            <w:pPr>
              <w:jc w:val="center"/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 </w:t>
            </w:r>
          </w:p>
        </w:tc>
      </w:tr>
      <w:tr w:rsidR="00AD1A9E" w:rsidRPr="00DA37ED" w:rsidTr="00A63A50">
        <w:tc>
          <w:tcPr>
            <w:tcW w:w="2518" w:type="dxa"/>
            <w:vAlign w:val="center"/>
          </w:tcPr>
          <w:p w:rsidR="00AD1A9E" w:rsidRPr="00DA37ED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>Энергоемкость</w:t>
            </w:r>
          </w:p>
        </w:tc>
        <w:tc>
          <w:tcPr>
            <w:tcW w:w="1843" w:type="dxa"/>
            <w:vAlign w:val="center"/>
          </w:tcPr>
          <w:p w:rsidR="00AD1A9E" w:rsidRPr="00DA37ED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 xml:space="preserve">Единица </w:t>
            </w:r>
          </w:p>
        </w:tc>
        <w:tc>
          <w:tcPr>
            <w:tcW w:w="1417" w:type="dxa"/>
            <w:vAlign w:val="center"/>
          </w:tcPr>
          <w:p w:rsidR="00AD1A9E" w:rsidRPr="00DA37ED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276" w:type="dxa"/>
            <w:vAlign w:val="center"/>
          </w:tcPr>
          <w:p w:rsidR="00AD1A9E" w:rsidRPr="00DA37ED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559" w:type="dxa"/>
            <w:vAlign w:val="center"/>
          </w:tcPr>
          <w:p w:rsidR="00AD1A9E" w:rsidRPr="00DA37ED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417" w:type="dxa"/>
            <w:vAlign w:val="center"/>
          </w:tcPr>
          <w:p w:rsidR="00AD1A9E" w:rsidRPr="00DA37ED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D1A9E" w:rsidRPr="00DA37ED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>2014 (п)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D1A9E" w:rsidRPr="00DA37ED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>2015 (п)</w:t>
            </w:r>
          </w:p>
        </w:tc>
        <w:tc>
          <w:tcPr>
            <w:tcW w:w="1560" w:type="dxa"/>
            <w:vAlign w:val="center"/>
          </w:tcPr>
          <w:p w:rsidR="00AD1A9E" w:rsidRPr="00DA37ED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>RCAC 2010-13</w:t>
            </w:r>
          </w:p>
        </w:tc>
      </w:tr>
      <w:tr w:rsidR="00AD1A9E" w:rsidRPr="00DA37ED" w:rsidTr="00A63A50">
        <w:tc>
          <w:tcPr>
            <w:tcW w:w="2518" w:type="dxa"/>
            <w:vAlign w:val="bottom"/>
          </w:tcPr>
          <w:p w:rsidR="00AD1A9E" w:rsidRPr="006C65C8" w:rsidRDefault="00AD1A9E" w:rsidP="00A63A50">
            <w:pPr>
              <w:rPr>
                <w:b/>
                <w:sz w:val="16"/>
                <w:szCs w:val="16"/>
              </w:rPr>
            </w:pPr>
            <w:r w:rsidRPr="006C65C8">
              <w:rPr>
                <w:b/>
                <w:sz w:val="16"/>
                <w:szCs w:val="16"/>
              </w:rPr>
              <w:t xml:space="preserve"> ТНЭ / ВBП </w:t>
            </w:r>
          </w:p>
        </w:tc>
        <w:tc>
          <w:tcPr>
            <w:tcW w:w="1843" w:type="dxa"/>
            <w:vAlign w:val="bottom"/>
          </w:tcPr>
          <w:p w:rsidR="00AD1A9E" w:rsidRPr="00DA37ED" w:rsidRDefault="00AD1A9E" w:rsidP="00A63A50">
            <w:pPr>
              <w:jc w:val="center"/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тнэ/млн. ле</w:t>
            </w:r>
            <w:r>
              <w:rPr>
                <w:sz w:val="16"/>
                <w:szCs w:val="16"/>
              </w:rPr>
              <w:t>ев</w:t>
            </w:r>
            <w:r w:rsidRPr="00DA37ED">
              <w:rPr>
                <w:sz w:val="16"/>
                <w:szCs w:val="16"/>
              </w:rPr>
              <w:t xml:space="preserve"> в 2005 г.</w:t>
            </w:r>
          </w:p>
        </w:tc>
        <w:tc>
          <w:tcPr>
            <w:tcW w:w="1417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  52,0   </w:t>
            </w:r>
          </w:p>
        </w:tc>
        <w:tc>
          <w:tcPr>
            <w:tcW w:w="1276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49,9   </w:t>
            </w:r>
          </w:p>
        </w:tc>
        <w:tc>
          <w:tcPr>
            <w:tcW w:w="1559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48,5   </w:t>
            </w:r>
          </w:p>
        </w:tc>
        <w:tc>
          <w:tcPr>
            <w:tcW w:w="1417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45,5  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 44,2  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 43,0   </w:t>
            </w:r>
          </w:p>
        </w:tc>
        <w:tc>
          <w:tcPr>
            <w:tcW w:w="1560" w:type="dxa"/>
            <w:vAlign w:val="bottom"/>
          </w:tcPr>
          <w:p w:rsidR="00AD1A9E" w:rsidRPr="00DA37ED" w:rsidRDefault="00AD1A9E" w:rsidP="00A63A50">
            <w:pPr>
              <w:jc w:val="right"/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-4,4</w:t>
            </w:r>
          </w:p>
        </w:tc>
      </w:tr>
      <w:tr w:rsidR="00AD1A9E" w:rsidRPr="00DA37ED" w:rsidTr="00A63A50">
        <w:tc>
          <w:tcPr>
            <w:tcW w:w="2518" w:type="dxa"/>
            <w:vAlign w:val="bottom"/>
          </w:tcPr>
          <w:p w:rsidR="00AD1A9E" w:rsidRPr="006C65C8" w:rsidRDefault="00AD1A9E" w:rsidP="00A63A50">
            <w:pPr>
              <w:rPr>
                <w:b/>
                <w:sz w:val="16"/>
                <w:szCs w:val="16"/>
              </w:rPr>
            </w:pPr>
            <w:r w:rsidRPr="006C65C8">
              <w:rPr>
                <w:b/>
                <w:sz w:val="16"/>
                <w:szCs w:val="16"/>
                <w:lang w:val="en-US"/>
              </w:rPr>
              <w:t>CFTE</w:t>
            </w:r>
            <w:r w:rsidRPr="006C65C8">
              <w:rPr>
                <w:b/>
                <w:sz w:val="16"/>
                <w:szCs w:val="16"/>
              </w:rPr>
              <w:t xml:space="preserve"> / В</w:t>
            </w:r>
            <w:r w:rsidRPr="006C65C8">
              <w:rPr>
                <w:b/>
                <w:sz w:val="16"/>
                <w:szCs w:val="16"/>
                <w:lang w:val="en-US"/>
              </w:rPr>
              <w:t>B</w:t>
            </w:r>
            <w:r w:rsidRPr="006C65C8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1843" w:type="dxa"/>
            <w:vAlign w:val="bottom"/>
          </w:tcPr>
          <w:p w:rsidR="00AD1A9E" w:rsidRPr="00DA37ED" w:rsidRDefault="00AD1A9E" w:rsidP="00A63A50">
            <w:pPr>
              <w:jc w:val="center"/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тнэ/млн. ле</w:t>
            </w:r>
            <w:r>
              <w:rPr>
                <w:sz w:val="16"/>
                <w:szCs w:val="16"/>
              </w:rPr>
              <w:t>ев</w:t>
            </w:r>
            <w:r w:rsidRPr="00DA37ED">
              <w:rPr>
                <w:sz w:val="16"/>
                <w:szCs w:val="16"/>
              </w:rPr>
              <w:t xml:space="preserve"> в 2005 г.</w:t>
            </w:r>
          </w:p>
        </w:tc>
        <w:tc>
          <w:tcPr>
            <w:tcW w:w="1417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  <w:lang w:val="en-US"/>
              </w:rPr>
            </w:pPr>
            <w:r w:rsidRPr="00DA37ED">
              <w:rPr>
                <w:sz w:val="16"/>
                <w:szCs w:val="16"/>
              </w:rPr>
              <w:t xml:space="preserve">         </w:t>
            </w:r>
            <w:r w:rsidRPr="00DA37ED">
              <w:rPr>
                <w:sz w:val="16"/>
                <w:szCs w:val="16"/>
                <w:lang w:val="en-US"/>
              </w:rPr>
              <w:t xml:space="preserve">45,5   </w:t>
            </w:r>
          </w:p>
        </w:tc>
        <w:tc>
          <w:tcPr>
            <w:tcW w:w="1276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  <w:lang w:val="en-US"/>
              </w:rPr>
            </w:pPr>
            <w:r w:rsidRPr="00DA37ED">
              <w:rPr>
                <w:sz w:val="16"/>
                <w:szCs w:val="16"/>
                <w:lang w:val="en-US"/>
              </w:rPr>
              <w:t xml:space="preserve">       44,2   </w:t>
            </w:r>
          </w:p>
        </w:tc>
        <w:tc>
          <w:tcPr>
            <w:tcW w:w="1559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  <w:lang w:val="en-US"/>
              </w:rPr>
            </w:pPr>
            <w:r w:rsidRPr="00DA37ED">
              <w:rPr>
                <w:sz w:val="16"/>
                <w:szCs w:val="16"/>
                <w:lang w:val="en-US"/>
              </w:rPr>
              <w:t xml:space="preserve">       42,9   </w:t>
            </w:r>
          </w:p>
        </w:tc>
        <w:tc>
          <w:tcPr>
            <w:tcW w:w="1417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  <w:lang w:val="en-US"/>
              </w:rPr>
            </w:pPr>
            <w:r w:rsidRPr="00DA37ED">
              <w:rPr>
                <w:sz w:val="16"/>
                <w:szCs w:val="16"/>
                <w:lang w:val="en-US"/>
              </w:rPr>
              <w:t xml:space="preserve">       40,3  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  <w:lang w:val="en-US"/>
              </w:rPr>
            </w:pPr>
            <w:r w:rsidRPr="00DA37ED">
              <w:rPr>
                <w:sz w:val="16"/>
                <w:szCs w:val="16"/>
                <w:lang w:val="en-US"/>
              </w:rPr>
              <w:t xml:space="preserve">        39,3  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  <w:lang w:val="en-US"/>
              </w:rPr>
            </w:pPr>
            <w:r w:rsidRPr="00DA37ED">
              <w:rPr>
                <w:sz w:val="16"/>
                <w:szCs w:val="16"/>
                <w:lang w:val="en-US"/>
              </w:rPr>
              <w:t xml:space="preserve">        38,3   </w:t>
            </w:r>
          </w:p>
        </w:tc>
        <w:tc>
          <w:tcPr>
            <w:tcW w:w="1560" w:type="dxa"/>
            <w:vAlign w:val="bottom"/>
          </w:tcPr>
          <w:p w:rsidR="00AD1A9E" w:rsidRPr="00DA37ED" w:rsidRDefault="00AD1A9E" w:rsidP="00A63A50">
            <w:pPr>
              <w:jc w:val="right"/>
              <w:rPr>
                <w:sz w:val="16"/>
                <w:szCs w:val="16"/>
                <w:lang w:val="en-US"/>
              </w:rPr>
            </w:pPr>
            <w:r w:rsidRPr="00DA37ED">
              <w:rPr>
                <w:sz w:val="16"/>
                <w:szCs w:val="16"/>
                <w:lang w:val="en-US"/>
              </w:rPr>
              <w:t>-3,9</w:t>
            </w:r>
          </w:p>
        </w:tc>
      </w:tr>
      <w:tr w:rsidR="00AD1A9E" w:rsidRPr="00DA37ED" w:rsidTr="00A63A50">
        <w:tc>
          <w:tcPr>
            <w:tcW w:w="2518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  <w:lang w:val="en-US"/>
              </w:rPr>
            </w:pPr>
            <w:r w:rsidRPr="00DA37ED">
              <w:rPr>
                <w:sz w:val="16"/>
                <w:szCs w:val="16"/>
                <w:lang w:val="en-US"/>
              </w:rPr>
              <w:t> </w:t>
            </w:r>
          </w:p>
          <w:p w:rsidR="00AD1A9E" w:rsidRPr="00DA37ED" w:rsidRDefault="00AD1A9E" w:rsidP="00A63A50">
            <w:pPr>
              <w:rPr>
                <w:sz w:val="16"/>
                <w:szCs w:val="16"/>
                <w:lang w:val="en-US"/>
              </w:rPr>
            </w:pPr>
            <w:r w:rsidRPr="00DA37ED">
              <w:rPr>
                <w:sz w:val="16"/>
                <w:szCs w:val="16"/>
                <w:lang w:val="en-US"/>
              </w:rPr>
              <w:t xml:space="preserve">CFTE / </w:t>
            </w:r>
            <w:r w:rsidRPr="00DA37ED">
              <w:rPr>
                <w:sz w:val="16"/>
                <w:szCs w:val="16"/>
              </w:rPr>
              <w:t>АТЭП</w:t>
            </w:r>
          </w:p>
        </w:tc>
        <w:tc>
          <w:tcPr>
            <w:tcW w:w="1843" w:type="dxa"/>
            <w:vAlign w:val="bottom"/>
          </w:tcPr>
          <w:p w:rsidR="00AD1A9E" w:rsidRPr="00DA37ED" w:rsidRDefault="00AD1A9E" w:rsidP="00A63A50">
            <w:pPr>
              <w:jc w:val="center"/>
              <w:rPr>
                <w:sz w:val="16"/>
                <w:szCs w:val="16"/>
                <w:lang w:val="en-US"/>
              </w:rPr>
            </w:pPr>
            <w:r w:rsidRPr="00DA37ED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417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  <w:lang w:val="en-US"/>
              </w:rPr>
            </w:pPr>
            <w:r w:rsidRPr="00DA37ED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  <w:lang w:val="en-US"/>
              </w:rPr>
            </w:pPr>
            <w:r w:rsidRPr="00DA37ED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559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  <w:lang w:val="en-US"/>
              </w:rPr>
            </w:pPr>
            <w:r w:rsidRPr="00DA37ED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417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  <w:lang w:val="en-US"/>
              </w:rPr>
            </w:pPr>
            <w:r w:rsidRPr="00DA37ED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  <w:lang w:val="en-US"/>
              </w:rPr>
            </w:pPr>
            <w:r w:rsidRPr="00DA37ED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  <w:lang w:val="en-US"/>
              </w:rPr>
            </w:pPr>
            <w:r w:rsidRPr="00DA37ED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  <w:lang w:val="en-US"/>
              </w:rPr>
            </w:pPr>
            <w:r w:rsidRPr="00DA37ED">
              <w:rPr>
                <w:sz w:val="16"/>
                <w:szCs w:val="16"/>
                <w:lang w:val="en-US"/>
              </w:rPr>
              <w:t> </w:t>
            </w:r>
          </w:p>
        </w:tc>
      </w:tr>
      <w:tr w:rsidR="00AD1A9E" w:rsidRPr="00DA37ED" w:rsidTr="00A63A50">
        <w:tc>
          <w:tcPr>
            <w:tcW w:w="2518" w:type="dxa"/>
            <w:vAlign w:val="center"/>
          </w:tcPr>
          <w:p w:rsidR="00AD1A9E" w:rsidRPr="00DA37ED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sz w:val="16"/>
                <w:szCs w:val="16"/>
              </w:rPr>
              <w:t>Общая эффективность сектора</w:t>
            </w:r>
            <w:r w:rsidRPr="00DA37ED">
              <w:rPr>
                <w:b/>
                <w:bCs/>
                <w:sz w:val="16"/>
                <w:szCs w:val="16"/>
              </w:rPr>
              <w:t xml:space="preserve"> </w:t>
            </w:r>
            <w:r w:rsidRPr="00DA37ED">
              <w:rPr>
                <w:b/>
                <w:sz w:val="16"/>
                <w:szCs w:val="16"/>
              </w:rPr>
              <w:t>преобразования</w:t>
            </w:r>
          </w:p>
        </w:tc>
        <w:tc>
          <w:tcPr>
            <w:tcW w:w="1843" w:type="dxa"/>
            <w:vAlign w:val="center"/>
          </w:tcPr>
          <w:p w:rsidR="00AD1A9E" w:rsidRPr="00DA37ED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 xml:space="preserve">Единица </w:t>
            </w:r>
          </w:p>
        </w:tc>
        <w:tc>
          <w:tcPr>
            <w:tcW w:w="1417" w:type="dxa"/>
            <w:vAlign w:val="center"/>
          </w:tcPr>
          <w:p w:rsidR="00AD1A9E" w:rsidRPr="00DA37ED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276" w:type="dxa"/>
            <w:vAlign w:val="center"/>
          </w:tcPr>
          <w:p w:rsidR="00AD1A9E" w:rsidRPr="00DA37ED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559" w:type="dxa"/>
            <w:vAlign w:val="center"/>
          </w:tcPr>
          <w:p w:rsidR="00AD1A9E" w:rsidRPr="00DA37ED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417" w:type="dxa"/>
            <w:vAlign w:val="center"/>
          </w:tcPr>
          <w:p w:rsidR="00AD1A9E" w:rsidRPr="00DA37ED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D1A9E" w:rsidRPr="00DA37ED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>2014 (п)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D1A9E" w:rsidRPr="00DA37ED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>2015 (п)</w:t>
            </w:r>
          </w:p>
        </w:tc>
        <w:tc>
          <w:tcPr>
            <w:tcW w:w="1560" w:type="dxa"/>
            <w:vAlign w:val="center"/>
          </w:tcPr>
          <w:p w:rsidR="00AD1A9E" w:rsidRPr="00DA37ED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>Δ 2010-13</w:t>
            </w:r>
          </w:p>
        </w:tc>
      </w:tr>
      <w:tr w:rsidR="00AD1A9E" w:rsidRPr="00DA37ED" w:rsidTr="00A63A50">
        <w:tc>
          <w:tcPr>
            <w:tcW w:w="2518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Выход / вход из общего преобразования</w:t>
            </w:r>
          </w:p>
        </w:tc>
        <w:tc>
          <w:tcPr>
            <w:tcW w:w="1843" w:type="dxa"/>
            <w:vAlign w:val="bottom"/>
          </w:tcPr>
          <w:p w:rsidR="00AD1A9E" w:rsidRPr="00DA37ED" w:rsidRDefault="00AD1A9E" w:rsidP="00A63A50">
            <w:pPr>
              <w:jc w:val="center"/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  80,7   </w:t>
            </w:r>
          </w:p>
        </w:tc>
        <w:tc>
          <w:tcPr>
            <w:tcW w:w="1276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80,9   </w:t>
            </w:r>
          </w:p>
        </w:tc>
        <w:tc>
          <w:tcPr>
            <w:tcW w:w="1559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80,4   </w:t>
            </w:r>
          </w:p>
        </w:tc>
        <w:tc>
          <w:tcPr>
            <w:tcW w:w="1417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80,2  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 79,5  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 78,2   </w:t>
            </w:r>
          </w:p>
        </w:tc>
        <w:tc>
          <w:tcPr>
            <w:tcW w:w="1560" w:type="dxa"/>
            <w:vAlign w:val="bottom"/>
          </w:tcPr>
          <w:p w:rsidR="00AD1A9E" w:rsidRPr="00DA37ED" w:rsidRDefault="00AD1A9E" w:rsidP="00A63A50">
            <w:pPr>
              <w:jc w:val="right"/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-0,6</w:t>
            </w:r>
          </w:p>
        </w:tc>
      </w:tr>
      <w:tr w:rsidR="00AD1A9E" w:rsidRPr="00DA37ED" w:rsidTr="00A63A50">
        <w:tc>
          <w:tcPr>
            <w:tcW w:w="2518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CFTE / ТНЭ</w:t>
            </w:r>
          </w:p>
        </w:tc>
        <w:tc>
          <w:tcPr>
            <w:tcW w:w="1843" w:type="dxa"/>
            <w:vAlign w:val="bottom"/>
          </w:tcPr>
          <w:p w:rsidR="00AD1A9E" w:rsidRPr="00DA37ED" w:rsidRDefault="00AD1A9E" w:rsidP="00A63A50">
            <w:pPr>
              <w:jc w:val="center"/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  87,4   </w:t>
            </w:r>
          </w:p>
        </w:tc>
        <w:tc>
          <w:tcPr>
            <w:tcW w:w="1276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88,5   </w:t>
            </w:r>
          </w:p>
        </w:tc>
        <w:tc>
          <w:tcPr>
            <w:tcW w:w="1559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88,5   </w:t>
            </w:r>
          </w:p>
        </w:tc>
        <w:tc>
          <w:tcPr>
            <w:tcW w:w="1417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88,7  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 88,9  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 89,1   </w:t>
            </w:r>
          </w:p>
        </w:tc>
        <w:tc>
          <w:tcPr>
            <w:tcW w:w="1560" w:type="dxa"/>
            <w:vAlign w:val="bottom"/>
          </w:tcPr>
          <w:p w:rsidR="00AD1A9E" w:rsidRPr="00DA37ED" w:rsidRDefault="00AD1A9E" w:rsidP="00A63A50">
            <w:pPr>
              <w:jc w:val="right"/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1,2</w:t>
            </w:r>
          </w:p>
        </w:tc>
      </w:tr>
      <w:tr w:rsidR="00AD1A9E" w:rsidRPr="00DA37ED" w:rsidTr="00A63A50">
        <w:tc>
          <w:tcPr>
            <w:tcW w:w="2518" w:type="dxa"/>
            <w:vAlign w:val="center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vAlign w:val="center"/>
          </w:tcPr>
          <w:p w:rsidR="00AD1A9E" w:rsidRPr="00DA37ED" w:rsidRDefault="00AD1A9E" w:rsidP="00A63A50">
            <w:pPr>
              <w:jc w:val="center"/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D1A9E" w:rsidRPr="00DA37ED" w:rsidRDefault="00AD1A9E" w:rsidP="00A63A50">
            <w:pPr>
              <w:jc w:val="center"/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AD1A9E" w:rsidRPr="00DA37ED" w:rsidRDefault="00AD1A9E" w:rsidP="00A63A50">
            <w:pPr>
              <w:jc w:val="center"/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Align w:val="center"/>
          </w:tcPr>
          <w:p w:rsidR="00AD1A9E" w:rsidRPr="00DA37ED" w:rsidRDefault="00AD1A9E" w:rsidP="00A63A50">
            <w:pPr>
              <w:jc w:val="center"/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D1A9E" w:rsidRPr="00DA37ED" w:rsidRDefault="00AD1A9E" w:rsidP="00A63A50">
            <w:pPr>
              <w:jc w:val="center"/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D1A9E" w:rsidRPr="00DA37ED" w:rsidRDefault="00AD1A9E" w:rsidP="00A63A50">
            <w:pPr>
              <w:jc w:val="center"/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D1A9E" w:rsidRPr="00DA37ED" w:rsidRDefault="00AD1A9E" w:rsidP="00A63A50">
            <w:pPr>
              <w:jc w:val="center"/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</w:tcPr>
          <w:p w:rsidR="00AD1A9E" w:rsidRPr="00DA37ED" w:rsidRDefault="00AD1A9E" w:rsidP="00A63A50">
            <w:pPr>
              <w:jc w:val="center"/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 </w:t>
            </w:r>
          </w:p>
        </w:tc>
      </w:tr>
      <w:tr w:rsidR="00AD1A9E" w:rsidRPr="00DA37ED" w:rsidTr="00A63A50">
        <w:tc>
          <w:tcPr>
            <w:tcW w:w="2518" w:type="dxa"/>
            <w:vAlign w:val="center"/>
          </w:tcPr>
          <w:p w:rsidR="00AD1A9E" w:rsidRPr="00DA37ED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>Энергетическая зависимость (Чистый импорт</w:t>
            </w:r>
            <w:r w:rsidRPr="00DA37ED">
              <w:rPr>
                <w:sz w:val="16"/>
                <w:szCs w:val="16"/>
              </w:rPr>
              <w:t xml:space="preserve"> </w:t>
            </w:r>
            <w:r w:rsidRPr="00DA37ED">
              <w:rPr>
                <w:b/>
                <w:bCs/>
                <w:sz w:val="16"/>
                <w:szCs w:val="16"/>
                <w:lang w:val="en-US"/>
              </w:rPr>
              <w:t>TPES</w:t>
            </w:r>
            <w:r w:rsidRPr="00DA37E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:rsidR="00AD1A9E" w:rsidRPr="00DA37ED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 xml:space="preserve">Единица </w:t>
            </w:r>
          </w:p>
        </w:tc>
        <w:tc>
          <w:tcPr>
            <w:tcW w:w="1417" w:type="dxa"/>
            <w:vAlign w:val="center"/>
          </w:tcPr>
          <w:p w:rsidR="00AD1A9E" w:rsidRPr="00DA37ED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276" w:type="dxa"/>
            <w:vAlign w:val="center"/>
          </w:tcPr>
          <w:p w:rsidR="00AD1A9E" w:rsidRPr="00DA37ED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559" w:type="dxa"/>
            <w:vAlign w:val="center"/>
          </w:tcPr>
          <w:p w:rsidR="00AD1A9E" w:rsidRPr="00DA37ED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417" w:type="dxa"/>
            <w:vAlign w:val="center"/>
          </w:tcPr>
          <w:p w:rsidR="00AD1A9E" w:rsidRPr="00DA37ED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D1A9E" w:rsidRPr="00DA37ED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>2014 (п)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D1A9E" w:rsidRPr="00DA37ED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>2015 (п)</w:t>
            </w:r>
          </w:p>
        </w:tc>
        <w:tc>
          <w:tcPr>
            <w:tcW w:w="1560" w:type="dxa"/>
            <w:vAlign w:val="center"/>
          </w:tcPr>
          <w:p w:rsidR="00AD1A9E" w:rsidRPr="00DA37ED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>Δ 2010-13</w:t>
            </w:r>
          </w:p>
        </w:tc>
      </w:tr>
      <w:tr w:rsidR="00AD1A9E" w:rsidRPr="00DA37ED" w:rsidTr="00A63A50">
        <w:tc>
          <w:tcPr>
            <w:tcW w:w="2518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  <w:lang w:val="en-US"/>
              </w:rPr>
            </w:pPr>
            <w:r w:rsidRPr="00DA37ED">
              <w:rPr>
                <w:b/>
                <w:bCs/>
                <w:sz w:val="16"/>
                <w:szCs w:val="16"/>
              </w:rPr>
              <w:t>Чистый</w:t>
            </w:r>
            <w:r w:rsidRPr="00DA37ED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DA37ED">
              <w:rPr>
                <w:b/>
                <w:bCs/>
                <w:sz w:val="16"/>
                <w:szCs w:val="16"/>
              </w:rPr>
              <w:t>импорт</w:t>
            </w:r>
            <w:r w:rsidRPr="00DA37ED">
              <w:rPr>
                <w:sz w:val="16"/>
                <w:szCs w:val="16"/>
                <w:lang w:val="en-US"/>
              </w:rPr>
              <w:t xml:space="preserve"> /ТНЭ</w:t>
            </w:r>
          </w:p>
        </w:tc>
        <w:tc>
          <w:tcPr>
            <w:tcW w:w="1843" w:type="dxa"/>
            <w:vAlign w:val="bottom"/>
          </w:tcPr>
          <w:p w:rsidR="00AD1A9E" w:rsidRPr="00DA37ED" w:rsidRDefault="00AD1A9E" w:rsidP="00A63A50">
            <w:pPr>
              <w:jc w:val="center"/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  78,5   </w:t>
            </w:r>
          </w:p>
        </w:tc>
        <w:tc>
          <w:tcPr>
            <w:tcW w:w="1276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81,7   </w:t>
            </w:r>
          </w:p>
        </w:tc>
        <w:tc>
          <w:tcPr>
            <w:tcW w:w="1559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80,0   </w:t>
            </w:r>
          </w:p>
        </w:tc>
        <w:tc>
          <w:tcPr>
            <w:tcW w:w="1417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81,5  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 80,7  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 79,9   </w:t>
            </w:r>
          </w:p>
        </w:tc>
        <w:tc>
          <w:tcPr>
            <w:tcW w:w="1560" w:type="dxa"/>
            <w:vAlign w:val="bottom"/>
          </w:tcPr>
          <w:p w:rsidR="00AD1A9E" w:rsidRPr="00DA37ED" w:rsidRDefault="00AD1A9E" w:rsidP="00A63A50">
            <w:pPr>
              <w:jc w:val="right"/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3,0</w:t>
            </w:r>
          </w:p>
        </w:tc>
      </w:tr>
      <w:tr w:rsidR="00AD1A9E" w:rsidRPr="00DA37ED" w:rsidTr="00A63A50">
        <w:tc>
          <w:tcPr>
            <w:tcW w:w="2518" w:type="dxa"/>
            <w:vAlign w:val="center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vAlign w:val="center"/>
          </w:tcPr>
          <w:p w:rsidR="00AD1A9E" w:rsidRPr="00DA37ED" w:rsidRDefault="00AD1A9E" w:rsidP="00A63A50">
            <w:pPr>
              <w:jc w:val="center"/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 </w:t>
            </w:r>
          </w:p>
        </w:tc>
      </w:tr>
      <w:tr w:rsidR="00AD1A9E" w:rsidRPr="00DA37ED" w:rsidTr="00A63A50">
        <w:tc>
          <w:tcPr>
            <w:tcW w:w="2518" w:type="dxa"/>
            <w:vAlign w:val="center"/>
          </w:tcPr>
          <w:p w:rsidR="00AD1A9E" w:rsidRPr="00DA37ED" w:rsidRDefault="00AD1A9E" w:rsidP="00A63A50">
            <w:pPr>
              <w:rPr>
                <w:b/>
                <w:sz w:val="16"/>
                <w:szCs w:val="16"/>
              </w:rPr>
            </w:pPr>
            <w:r w:rsidRPr="00DA37ED">
              <w:rPr>
                <w:b/>
                <w:sz w:val="16"/>
                <w:szCs w:val="16"/>
              </w:rPr>
              <w:t>Степень- отопительных дней</w:t>
            </w:r>
          </w:p>
          <w:p w:rsidR="00AD1A9E" w:rsidRPr="00DA37ED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sz w:val="16"/>
                <w:szCs w:val="16"/>
              </w:rPr>
              <w:t>в Кишинэу</w:t>
            </w:r>
            <w:r w:rsidRPr="00DA37ED">
              <w:rPr>
                <w:sz w:val="16"/>
                <w:szCs w:val="16"/>
              </w:rPr>
              <w:t xml:space="preserve"> ZGI</w:t>
            </w:r>
            <w:r w:rsidRPr="00DA37E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D1A9E" w:rsidRPr="00DA37ED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 xml:space="preserve">Единица </w:t>
            </w:r>
          </w:p>
        </w:tc>
        <w:tc>
          <w:tcPr>
            <w:tcW w:w="1417" w:type="dxa"/>
            <w:vAlign w:val="center"/>
          </w:tcPr>
          <w:p w:rsidR="00AD1A9E" w:rsidRPr="00DA37ED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276" w:type="dxa"/>
            <w:vAlign w:val="center"/>
          </w:tcPr>
          <w:p w:rsidR="00AD1A9E" w:rsidRPr="00DA37ED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559" w:type="dxa"/>
            <w:vAlign w:val="center"/>
          </w:tcPr>
          <w:p w:rsidR="00AD1A9E" w:rsidRPr="00DA37ED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417" w:type="dxa"/>
            <w:vAlign w:val="center"/>
          </w:tcPr>
          <w:p w:rsidR="00AD1A9E" w:rsidRPr="00DA37ED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D1A9E" w:rsidRPr="00DA37ED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D1A9E" w:rsidRPr="00DA37ED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560" w:type="dxa"/>
            <w:vAlign w:val="center"/>
          </w:tcPr>
          <w:p w:rsidR="00AD1A9E" w:rsidRPr="00DA37ED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DA37ED">
              <w:rPr>
                <w:b/>
                <w:bCs/>
                <w:sz w:val="16"/>
                <w:szCs w:val="16"/>
              </w:rPr>
              <w:t>1994-2014 средняя</w:t>
            </w:r>
          </w:p>
        </w:tc>
      </w:tr>
      <w:tr w:rsidR="00AD1A9E" w:rsidRPr="00DA37ED" w:rsidTr="00A63A50">
        <w:tc>
          <w:tcPr>
            <w:tcW w:w="2518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ZGI </w:t>
            </w:r>
            <w:r w:rsidRPr="00DA37ED">
              <w:rPr>
                <w:b/>
                <w:sz w:val="16"/>
                <w:szCs w:val="16"/>
              </w:rPr>
              <w:t>для Кишинэу</w:t>
            </w:r>
          </w:p>
        </w:tc>
        <w:tc>
          <w:tcPr>
            <w:tcW w:w="1843" w:type="dxa"/>
            <w:vAlign w:val="bottom"/>
          </w:tcPr>
          <w:p w:rsidR="00AD1A9E" w:rsidRPr="00DA37ED" w:rsidRDefault="00AD1A9E" w:rsidP="00A63A50">
            <w:pPr>
              <w:jc w:val="center"/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      3.144   </w:t>
            </w:r>
          </w:p>
        </w:tc>
        <w:tc>
          <w:tcPr>
            <w:tcW w:w="1276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3.147   </w:t>
            </w:r>
          </w:p>
        </w:tc>
        <w:tc>
          <w:tcPr>
            <w:tcW w:w="1559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     3.145   </w:t>
            </w:r>
          </w:p>
        </w:tc>
        <w:tc>
          <w:tcPr>
            <w:tcW w:w="1417" w:type="dxa"/>
            <w:vAlign w:val="bottom"/>
          </w:tcPr>
          <w:p w:rsidR="00AD1A9E" w:rsidRPr="00DA37ED" w:rsidRDefault="00AD1A9E" w:rsidP="00A63A50">
            <w:pPr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    2.883  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AD1A9E" w:rsidRPr="00DA37ED" w:rsidRDefault="00AD1A9E" w:rsidP="00A63A50">
            <w:pPr>
              <w:jc w:val="center"/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     2.975  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AD1A9E" w:rsidRPr="00DA37ED" w:rsidRDefault="00AD1A9E" w:rsidP="00A63A50">
            <w:pPr>
              <w:jc w:val="center"/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 xml:space="preserve"> n.a. </w:t>
            </w:r>
          </w:p>
        </w:tc>
        <w:tc>
          <w:tcPr>
            <w:tcW w:w="1560" w:type="dxa"/>
            <w:vAlign w:val="bottom"/>
          </w:tcPr>
          <w:p w:rsidR="00AD1A9E" w:rsidRPr="00DA37ED" w:rsidRDefault="00AD1A9E" w:rsidP="00A63A50">
            <w:pPr>
              <w:jc w:val="right"/>
              <w:rPr>
                <w:sz w:val="16"/>
                <w:szCs w:val="16"/>
              </w:rPr>
            </w:pPr>
            <w:r w:rsidRPr="00DA37ED">
              <w:rPr>
                <w:sz w:val="16"/>
                <w:szCs w:val="16"/>
              </w:rPr>
              <w:t>3078</w:t>
            </w:r>
          </w:p>
        </w:tc>
      </w:tr>
    </w:tbl>
    <w:p w:rsidR="00AD1A9E" w:rsidRPr="00274D27" w:rsidRDefault="00AD1A9E" w:rsidP="00AD1A9E">
      <w:pPr>
        <w:rPr>
          <w:sz w:val="16"/>
          <w:szCs w:val="16"/>
        </w:rPr>
      </w:pPr>
    </w:p>
    <w:p w:rsidR="00AD1A9E" w:rsidRPr="00274D27" w:rsidRDefault="00AD1A9E" w:rsidP="00AD1A9E">
      <w:pPr>
        <w:rPr>
          <w:sz w:val="16"/>
          <w:szCs w:val="16"/>
        </w:rPr>
      </w:pPr>
    </w:p>
    <w:p w:rsidR="00AD1A9E" w:rsidRPr="00FD5977" w:rsidRDefault="00AD1A9E" w:rsidP="00AD1A9E">
      <w:pPr>
        <w:spacing w:line="360" w:lineRule="auto"/>
        <w:rPr>
          <w:rStyle w:val="Absatz-Standardschriftart"/>
          <w:i w:val="0"/>
          <w:lang w:val="it-IT"/>
        </w:rPr>
        <w:sectPr w:rsidR="00AD1A9E" w:rsidRPr="00FD5977" w:rsidSect="00FA559E">
          <w:pgSz w:w="16838" w:h="11906" w:orient="landscape" w:code="9"/>
          <w:pgMar w:top="1140" w:right="851" w:bottom="851" w:left="720" w:header="720" w:footer="720" w:gutter="0"/>
          <w:cols w:space="708"/>
          <w:docGrid w:linePitch="381"/>
        </w:sectPr>
      </w:pPr>
    </w:p>
    <w:p w:rsidR="00AD1A9E" w:rsidRPr="00CA0C21" w:rsidRDefault="00AD1A9E" w:rsidP="00AD1A9E">
      <w:pPr>
        <w:pStyle w:val="a3"/>
        <w:numPr>
          <w:ilvl w:val="0"/>
          <w:numId w:val="44"/>
        </w:numPr>
        <w:ind w:left="142"/>
        <w:rPr>
          <w:rStyle w:val="Absatz-Standardschriftart"/>
          <w:b/>
          <w:i w:val="0"/>
        </w:rPr>
      </w:pPr>
      <w:r w:rsidRPr="00426F16">
        <w:rPr>
          <w:b/>
        </w:rPr>
        <w:lastRenderedPageBreak/>
        <w:t>Балансы</w:t>
      </w:r>
      <w:r w:rsidRPr="00426F16">
        <w:rPr>
          <w:b/>
          <w:lang w:val="it-IT"/>
        </w:rPr>
        <w:t xml:space="preserve"> </w:t>
      </w:r>
      <w:r w:rsidRPr="00426F16">
        <w:rPr>
          <w:b/>
        </w:rPr>
        <w:t xml:space="preserve">энергетических продуктов на </w:t>
      </w:r>
      <w:r w:rsidRPr="00CA0C21">
        <w:rPr>
          <w:rStyle w:val="Absatz-Standardschriftart"/>
          <w:b/>
          <w:lang w:val="it-IT"/>
        </w:rPr>
        <w:t>(2010-2015</w:t>
      </w:r>
      <w:r w:rsidRPr="00CA0C21">
        <w:rPr>
          <w:rStyle w:val="Absatz-Standardschriftart"/>
          <w:b/>
        </w:rPr>
        <w:t xml:space="preserve"> гг.</w:t>
      </w:r>
      <w:r w:rsidRPr="00CA0C21">
        <w:rPr>
          <w:rStyle w:val="Absatz-Standardschriftart"/>
          <w:b/>
          <w:lang w:val="it-IT"/>
        </w:rPr>
        <w:t>):</w:t>
      </w:r>
    </w:p>
    <w:p w:rsidR="00AD1A9E" w:rsidRPr="001D40E1" w:rsidRDefault="00AD1A9E" w:rsidP="00AD1A9E">
      <w:pPr>
        <w:pStyle w:val="a3"/>
        <w:numPr>
          <w:ilvl w:val="0"/>
          <w:numId w:val="16"/>
        </w:numPr>
        <w:ind w:left="284"/>
        <w:rPr>
          <w:i/>
        </w:rPr>
      </w:pPr>
      <w:bookmarkStart w:id="7" w:name="_Toc283357988"/>
      <w:bookmarkStart w:id="8" w:name="_Toc287508673"/>
      <w:r w:rsidRPr="001D40E1">
        <w:t>Энергетический баланс</w:t>
      </w:r>
      <w:r w:rsidRPr="001D40E1">
        <w:rPr>
          <w:lang w:val="it-IT"/>
        </w:rPr>
        <w:t xml:space="preserve"> </w:t>
      </w:r>
      <w:r w:rsidRPr="001D40E1">
        <w:t>для угля на перспективу (2010-2015 гг.)</w:t>
      </w:r>
      <w:bookmarkEnd w:id="7"/>
      <w:bookmarkEnd w:id="8"/>
    </w:p>
    <w:tbl>
      <w:tblPr>
        <w:tblW w:w="10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526"/>
        <w:gridCol w:w="824"/>
        <w:gridCol w:w="694"/>
        <w:gridCol w:w="857"/>
        <w:gridCol w:w="847"/>
        <w:gridCol w:w="848"/>
        <w:gridCol w:w="825"/>
        <w:gridCol w:w="793"/>
        <w:gridCol w:w="480"/>
        <w:gridCol w:w="728"/>
      </w:tblGrid>
      <w:tr w:rsidR="00AD1A9E" w:rsidRPr="00FD5977" w:rsidTr="00A63A50">
        <w:trPr>
          <w:trHeight w:val="137"/>
          <w:jc w:val="center"/>
        </w:trPr>
        <w:tc>
          <w:tcPr>
            <w:tcW w:w="10848" w:type="dxa"/>
            <w:gridSpan w:val="11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Тыс. тонн в нефтяном эквиваленте</w:t>
            </w:r>
          </w:p>
        </w:tc>
      </w:tr>
      <w:tr w:rsidR="00AD1A9E" w:rsidRPr="00FD5977" w:rsidTr="00A63A50">
        <w:trPr>
          <w:trHeight w:val="552"/>
          <w:jc w:val="center"/>
        </w:trPr>
        <w:tc>
          <w:tcPr>
            <w:tcW w:w="3952" w:type="dxa"/>
            <w:gridSpan w:val="2"/>
            <w:shd w:val="clear" w:color="auto" w:fill="auto"/>
            <w:vAlign w:val="center"/>
            <w:hideMark/>
          </w:tcPr>
          <w:p w:rsidR="00AD1A9E" w:rsidRPr="00FD5977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ПРЕДЛОЖЕНИЕ И ПОТРЕБЛЕНИЕ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AD1A9E" w:rsidRPr="00FD5977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AD1A9E" w:rsidRPr="00FD5977" w:rsidRDefault="00AD1A9E" w:rsidP="00A63A50">
            <w:pPr>
              <w:jc w:val="center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2011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AD1A9E" w:rsidRPr="00FD5977" w:rsidRDefault="00AD1A9E" w:rsidP="00A63A50">
            <w:pPr>
              <w:jc w:val="center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2012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AD1A9E" w:rsidRPr="00FD5977" w:rsidRDefault="00AD1A9E" w:rsidP="00A63A50">
            <w:pPr>
              <w:jc w:val="center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2013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AD1A9E" w:rsidRPr="00FD5977" w:rsidRDefault="00AD1A9E" w:rsidP="00A63A50">
            <w:pPr>
              <w:jc w:val="center"/>
              <w:rPr>
                <w:sz w:val="16"/>
                <w:szCs w:val="16"/>
                <w:lang w:val="en-US"/>
              </w:rPr>
            </w:pPr>
            <w:r w:rsidRPr="00FD5977">
              <w:rPr>
                <w:sz w:val="16"/>
                <w:szCs w:val="16"/>
                <w:lang w:val="en-US"/>
              </w:rPr>
              <w:t>2014 (p)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AD1A9E" w:rsidRPr="00FD5977" w:rsidRDefault="00AD1A9E" w:rsidP="00A63A50">
            <w:pPr>
              <w:jc w:val="center"/>
              <w:rPr>
                <w:sz w:val="16"/>
                <w:szCs w:val="16"/>
                <w:lang w:val="en-US"/>
              </w:rPr>
            </w:pPr>
            <w:r w:rsidRPr="00FD5977">
              <w:rPr>
                <w:sz w:val="16"/>
                <w:szCs w:val="16"/>
                <w:lang w:val="en-US"/>
              </w:rPr>
              <w:t>2015 (p)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AD1A9E" w:rsidRPr="00FD5977" w:rsidRDefault="00AD1A9E" w:rsidP="00A63A50">
            <w:pPr>
              <w:jc w:val="center"/>
              <w:rPr>
                <w:sz w:val="16"/>
                <w:szCs w:val="16"/>
                <w:lang w:val="en-US"/>
              </w:rPr>
            </w:pPr>
            <w:r w:rsidRPr="00FD5977">
              <w:rPr>
                <w:sz w:val="16"/>
                <w:szCs w:val="16"/>
                <w:lang w:val="en-US"/>
              </w:rPr>
              <w:t>RCAC 2010-2013</w:t>
            </w:r>
          </w:p>
        </w:tc>
        <w:tc>
          <w:tcPr>
            <w:tcW w:w="1208" w:type="dxa"/>
            <w:gridSpan w:val="2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  <w:lang w:val="en-US"/>
              </w:rPr>
              <w:t>METO</w:t>
            </w:r>
            <w:r w:rsidRPr="00FD5977">
              <w:rPr>
                <w:sz w:val="16"/>
                <w:szCs w:val="16"/>
              </w:rPr>
              <w:t>Д</w:t>
            </w:r>
          </w:p>
        </w:tc>
      </w:tr>
      <w:tr w:rsidR="00AD1A9E" w:rsidRPr="00FD5977" w:rsidTr="00A63A50">
        <w:trPr>
          <w:trHeight w:val="149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Первичный продукт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gridSpan w:val="2"/>
            <w:vMerge w:val="restart"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ВЫЧЕТ</w:t>
            </w: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ИЗМЕНЕНИЕ В ЗАПАСАХ = 0</w:t>
            </w:r>
          </w:p>
        </w:tc>
      </w:tr>
      <w:tr w:rsidR="00AD1A9E" w:rsidRPr="00FD5977" w:rsidTr="00A63A50">
        <w:trPr>
          <w:trHeight w:val="218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Входящие и другие источники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151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Импорт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113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125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113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156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138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141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11,3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83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Экспорт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156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Бункеры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90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 Изменения в запасах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3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-5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3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-6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-226,0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238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ВАЛОВОЕ ВНУТРЕННЕЕ ПОТРЕБЛЕНИЕ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138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141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1208" w:type="dxa"/>
            <w:gridSpan w:val="2"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ВЫЧЕТ</w:t>
            </w:r>
          </w:p>
        </w:tc>
      </w:tr>
      <w:tr w:rsidR="00AD1A9E" w:rsidRPr="00FD5977" w:rsidTr="00A63A50">
        <w:trPr>
          <w:trHeight w:val="117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rPr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ТРАНСФОРМАЦИЯ, ВХОД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58,7</w:t>
            </w:r>
          </w:p>
        </w:tc>
        <w:tc>
          <w:tcPr>
            <w:tcW w:w="1208" w:type="dxa"/>
            <w:gridSpan w:val="2"/>
            <w:vMerge w:val="restart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СУММА</w:t>
            </w: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UVC</w:t>
            </w: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UVC</w:t>
            </w:r>
          </w:p>
        </w:tc>
      </w:tr>
      <w:tr w:rsidR="00AD1A9E" w:rsidRPr="00FD5977" w:rsidTr="00A63A50">
        <w:trPr>
          <w:trHeight w:val="108"/>
          <w:jc w:val="center"/>
        </w:trPr>
        <w:tc>
          <w:tcPr>
            <w:tcW w:w="3952" w:type="dxa"/>
            <w:gridSpan w:val="2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bCs/>
                <w:sz w:val="16"/>
                <w:szCs w:val="16"/>
              </w:rPr>
              <w:t>Электростанции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401"/>
          <w:jc w:val="center"/>
        </w:trPr>
        <w:tc>
          <w:tcPr>
            <w:tcW w:w="3952" w:type="dxa"/>
            <w:gridSpan w:val="2"/>
            <w:shd w:val="clear" w:color="auto" w:fill="auto"/>
            <w:noWrap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Теплоэлектроцентрали-производители энергии для общественных нужд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302"/>
          <w:jc w:val="center"/>
        </w:trPr>
        <w:tc>
          <w:tcPr>
            <w:tcW w:w="3952" w:type="dxa"/>
            <w:gridSpan w:val="2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Теплоэлектроцентрали</w:t>
            </w:r>
            <w:r w:rsidRPr="00FD5977">
              <w:rPr>
                <w:sz w:val="16"/>
                <w:szCs w:val="16"/>
              </w:rPr>
              <w:t xml:space="preserve"> - производители энергии для собственного потребления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351"/>
          <w:jc w:val="center"/>
        </w:trPr>
        <w:tc>
          <w:tcPr>
            <w:tcW w:w="3952" w:type="dxa"/>
            <w:gridSpan w:val="2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Котельные - производители энергии для общественных нужд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256"/>
          <w:jc w:val="center"/>
        </w:trPr>
        <w:tc>
          <w:tcPr>
            <w:tcW w:w="3952" w:type="dxa"/>
            <w:gridSpan w:val="2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Котельные-производители энергии для собственного потребления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2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2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2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8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8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8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58,7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262"/>
          <w:jc w:val="center"/>
        </w:trPr>
        <w:tc>
          <w:tcPr>
            <w:tcW w:w="3952" w:type="dxa"/>
            <w:gridSpan w:val="2"/>
            <w:shd w:val="clear" w:color="auto" w:fill="auto"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Нефтеперерабатывающие заводы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131"/>
          <w:jc w:val="center"/>
        </w:trPr>
        <w:tc>
          <w:tcPr>
            <w:tcW w:w="3952" w:type="dxa"/>
            <w:gridSpan w:val="2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Нефтехимические установки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148"/>
          <w:jc w:val="center"/>
        </w:trPr>
        <w:tc>
          <w:tcPr>
            <w:tcW w:w="3952" w:type="dxa"/>
            <w:gridSpan w:val="2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Установки по сжижению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191"/>
          <w:jc w:val="center"/>
        </w:trPr>
        <w:tc>
          <w:tcPr>
            <w:tcW w:w="3952" w:type="dxa"/>
            <w:gridSpan w:val="2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Предприятия по производству древесного угля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83"/>
          <w:jc w:val="center"/>
        </w:trPr>
        <w:tc>
          <w:tcPr>
            <w:tcW w:w="3952" w:type="dxa"/>
            <w:gridSpan w:val="2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Другие ус</w:t>
            </w:r>
            <w:r>
              <w:rPr>
                <w:sz w:val="16"/>
                <w:szCs w:val="16"/>
              </w:rPr>
              <w:t xml:space="preserve">тановки </w:t>
            </w:r>
            <w:r w:rsidRPr="00FD5977">
              <w:rPr>
                <w:sz w:val="16"/>
                <w:szCs w:val="16"/>
              </w:rPr>
              <w:t>по переработке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50"/>
          <w:jc w:val="center"/>
        </w:trPr>
        <w:tc>
          <w:tcPr>
            <w:tcW w:w="3952" w:type="dxa"/>
            <w:gridSpan w:val="2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b/>
                <w:sz w:val="16"/>
                <w:szCs w:val="16"/>
              </w:rPr>
            </w:pPr>
            <w:r w:rsidRPr="00FD5977">
              <w:rPr>
                <w:b/>
                <w:sz w:val="16"/>
                <w:szCs w:val="16"/>
              </w:rPr>
              <w:t xml:space="preserve">ТРАНСФОРМАЦИЯ, ВЫХОД 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61"/>
          <w:jc w:val="center"/>
        </w:trPr>
        <w:tc>
          <w:tcPr>
            <w:tcW w:w="3952" w:type="dxa"/>
            <w:gridSpan w:val="2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b/>
                <w:sz w:val="16"/>
                <w:szCs w:val="16"/>
              </w:rPr>
            </w:pPr>
            <w:r w:rsidRPr="00FD5977">
              <w:rPr>
                <w:bCs/>
                <w:sz w:val="16"/>
                <w:szCs w:val="16"/>
              </w:rPr>
              <w:t>Электростанции</w:t>
            </w:r>
            <w:r w:rsidRPr="00FD597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290"/>
          <w:jc w:val="center"/>
        </w:trPr>
        <w:tc>
          <w:tcPr>
            <w:tcW w:w="3952" w:type="dxa"/>
            <w:gridSpan w:val="2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Теплоэлектроцентрали-производители энергии для общественных нужд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297"/>
          <w:jc w:val="center"/>
        </w:trPr>
        <w:tc>
          <w:tcPr>
            <w:tcW w:w="3952" w:type="dxa"/>
            <w:gridSpan w:val="2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Теплоэлектроцентрали - производители энергии для собственного потребления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328"/>
          <w:jc w:val="center"/>
        </w:trPr>
        <w:tc>
          <w:tcPr>
            <w:tcW w:w="3952" w:type="dxa"/>
            <w:gridSpan w:val="2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Котельные - производители энергии для общественных нужд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232"/>
          <w:jc w:val="center"/>
        </w:trPr>
        <w:tc>
          <w:tcPr>
            <w:tcW w:w="3952" w:type="dxa"/>
            <w:gridSpan w:val="2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Котельные-производители энергии для собственного потребления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213"/>
          <w:jc w:val="center"/>
        </w:trPr>
        <w:tc>
          <w:tcPr>
            <w:tcW w:w="3952" w:type="dxa"/>
            <w:gridSpan w:val="2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Нефтеперерабатывающие заводы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131"/>
          <w:jc w:val="center"/>
        </w:trPr>
        <w:tc>
          <w:tcPr>
            <w:tcW w:w="3952" w:type="dxa"/>
            <w:gridSpan w:val="2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Нефтехимические установки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218"/>
          <w:jc w:val="center"/>
        </w:trPr>
        <w:tc>
          <w:tcPr>
            <w:tcW w:w="3952" w:type="dxa"/>
            <w:gridSpan w:val="2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Установки по сжижению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137"/>
          <w:jc w:val="center"/>
        </w:trPr>
        <w:tc>
          <w:tcPr>
            <w:tcW w:w="3952" w:type="dxa"/>
            <w:gridSpan w:val="2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Предприятия по производству древесного угля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69"/>
          <w:jc w:val="center"/>
        </w:trPr>
        <w:tc>
          <w:tcPr>
            <w:tcW w:w="3952" w:type="dxa"/>
            <w:gridSpan w:val="2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Другие ус</w:t>
            </w:r>
            <w:r>
              <w:rPr>
                <w:sz w:val="16"/>
                <w:szCs w:val="16"/>
              </w:rPr>
              <w:t>тановки</w:t>
            </w:r>
            <w:r w:rsidRPr="00FD5977">
              <w:rPr>
                <w:sz w:val="16"/>
                <w:szCs w:val="16"/>
              </w:rPr>
              <w:t xml:space="preserve"> по переработке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60"/>
          <w:jc w:val="center"/>
        </w:trPr>
        <w:tc>
          <w:tcPr>
            <w:tcW w:w="3952" w:type="dxa"/>
            <w:gridSpan w:val="2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b/>
                <w:sz w:val="16"/>
                <w:szCs w:val="16"/>
              </w:rPr>
            </w:pPr>
            <w:r w:rsidRPr="00FD5977">
              <w:rPr>
                <w:b/>
                <w:sz w:val="16"/>
                <w:szCs w:val="16"/>
              </w:rPr>
              <w:t>Энергия, используемая для других целей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193"/>
          <w:jc w:val="center"/>
        </w:trPr>
        <w:tc>
          <w:tcPr>
            <w:tcW w:w="3952" w:type="dxa"/>
            <w:gridSpan w:val="2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b/>
                <w:sz w:val="16"/>
                <w:szCs w:val="16"/>
              </w:rPr>
            </w:pPr>
            <w:r w:rsidRPr="00FD5977">
              <w:rPr>
                <w:b/>
                <w:sz w:val="16"/>
                <w:szCs w:val="16"/>
              </w:rPr>
              <w:t>ПОТЕРИ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-100,0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127"/>
          <w:jc w:val="center"/>
        </w:trPr>
        <w:tc>
          <w:tcPr>
            <w:tcW w:w="3952" w:type="dxa"/>
            <w:gridSpan w:val="2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b/>
                <w:sz w:val="16"/>
                <w:szCs w:val="16"/>
              </w:rPr>
            </w:pPr>
            <w:r w:rsidRPr="00FD5977">
              <w:rPr>
                <w:b/>
                <w:sz w:val="16"/>
                <w:szCs w:val="16"/>
              </w:rPr>
              <w:t>КОНЕЧНОЕ ПОТРЕБЛЕНИЕ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142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208" w:type="dxa"/>
            <w:gridSpan w:val="2"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СУММА</w:t>
            </w:r>
          </w:p>
        </w:tc>
      </w:tr>
      <w:tr w:rsidR="00AD1A9E" w:rsidRPr="00FD5977" w:rsidTr="00A63A50">
        <w:trPr>
          <w:trHeight w:val="187"/>
          <w:jc w:val="center"/>
        </w:trPr>
        <w:tc>
          <w:tcPr>
            <w:tcW w:w="3952" w:type="dxa"/>
            <w:gridSpan w:val="2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b/>
                <w:sz w:val="16"/>
                <w:szCs w:val="16"/>
              </w:rPr>
            </w:pPr>
            <w:r w:rsidRPr="00FD5977">
              <w:rPr>
                <w:b/>
                <w:sz w:val="16"/>
                <w:szCs w:val="16"/>
              </w:rPr>
              <w:t>ПРОМЫШЛЕННОСТЬ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18,6</w:t>
            </w:r>
          </w:p>
        </w:tc>
        <w:tc>
          <w:tcPr>
            <w:tcW w:w="1208" w:type="dxa"/>
            <w:gridSpan w:val="2"/>
            <w:vMerge w:val="restart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СУММА</w:t>
            </w: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  <w:lang w:val="en-US"/>
              </w:rPr>
              <w:t> </w:t>
            </w: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  <w:lang w:val="en-US"/>
              </w:rPr>
              <w:t> </w:t>
            </w: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СРЕДНЯЯ</w:t>
            </w: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  <w:lang w:val="en-US"/>
              </w:rPr>
              <w:t> </w:t>
            </w: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  <w:lang w:val="en-US"/>
              </w:rPr>
              <w:t> </w:t>
            </w: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  <w:lang w:val="en-US"/>
              </w:rPr>
              <w:t> </w:t>
            </w: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  <w:lang w:val="en-US"/>
              </w:rPr>
              <w:t>UVC</w:t>
            </w: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  <w:lang w:val="en-US"/>
              </w:rPr>
              <w:t> </w:t>
            </w: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  <w:lang w:val="en-US"/>
              </w:rPr>
              <w:t> </w:t>
            </w: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  <w:lang w:val="en-US"/>
              </w:rPr>
              <w:t> </w:t>
            </w: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  <w:lang w:val="en-US"/>
              </w:rPr>
              <w:t> </w:t>
            </w: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  <w:lang w:val="en-US"/>
              </w:rPr>
              <w:t> </w:t>
            </w: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  <w:lang w:val="en-US"/>
              </w:rPr>
              <w:t> </w:t>
            </w: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  <w:lang w:val="en-US"/>
              </w:rPr>
              <w:t> </w:t>
            </w: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  <w:lang w:val="en-US"/>
              </w:rPr>
              <w:t> </w:t>
            </w: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  <w:lang w:val="en-US"/>
              </w:rPr>
              <w:t> </w:t>
            </w: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  <w:lang w:val="en-US"/>
              </w:rPr>
              <w:t> </w:t>
            </w: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  <w:lang w:val="en-US"/>
              </w:rPr>
              <w:t> </w:t>
            </w: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  <w:lang w:val="en-US"/>
              </w:rPr>
              <w:t> </w:t>
            </w: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СУММА</w:t>
            </w: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  <w:lang w:val="en-US"/>
              </w:rPr>
              <w:t>RCAC</w:t>
            </w: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  <w:lang w:val="en-US"/>
              </w:rPr>
              <w:t>RCAC</w:t>
            </w: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  <w:lang w:val="en-US"/>
              </w:rPr>
              <w:t> </w:t>
            </w: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  <w:lang w:val="en-US"/>
              </w:rPr>
              <w:lastRenderedPageBreak/>
              <w:t> </w:t>
            </w: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60"/>
          <w:jc w:val="center"/>
        </w:trPr>
        <w:tc>
          <w:tcPr>
            <w:tcW w:w="3952" w:type="dxa"/>
            <w:gridSpan w:val="2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Металлургическая промышленность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161"/>
          <w:jc w:val="center"/>
        </w:trPr>
        <w:tc>
          <w:tcPr>
            <w:tcW w:w="3952" w:type="dxa"/>
            <w:gridSpan w:val="2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Химическая и нефтехимическая отрасли промышленности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93"/>
          <w:jc w:val="center"/>
        </w:trPr>
        <w:tc>
          <w:tcPr>
            <w:tcW w:w="3952" w:type="dxa"/>
            <w:gridSpan w:val="2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Неметаллических полезных ископаемых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31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40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29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53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38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38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19,6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180"/>
          <w:jc w:val="center"/>
        </w:trPr>
        <w:tc>
          <w:tcPr>
            <w:tcW w:w="3952" w:type="dxa"/>
            <w:gridSpan w:val="2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Машиностроительная промышленность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113"/>
          <w:jc w:val="center"/>
        </w:trPr>
        <w:tc>
          <w:tcPr>
            <w:tcW w:w="3952" w:type="dxa"/>
            <w:gridSpan w:val="2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Транспортное оборудование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186"/>
          <w:jc w:val="center"/>
        </w:trPr>
        <w:tc>
          <w:tcPr>
            <w:tcW w:w="3952" w:type="dxa"/>
            <w:gridSpan w:val="2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Добывающая промышленность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118"/>
          <w:jc w:val="center"/>
        </w:trPr>
        <w:tc>
          <w:tcPr>
            <w:tcW w:w="3952" w:type="dxa"/>
            <w:gridSpan w:val="2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Пищевые продукты, напитки и табачные изделия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2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2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2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2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2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193"/>
          <w:jc w:val="center"/>
        </w:trPr>
        <w:tc>
          <w:tcPr>
            <w:tcW w:w="3952" w:type="dxa"/>
            <w:gridSpan w:val="2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Целлюлоза, бумага и печать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154"/>
          <w:jc w:val="center"/>
        </w:trPr>
        <w:tc>
          <w:tcPr>
            <w:tcW w:w="3952" w:type="dxa"/>
            <w:gridSpan w:val="2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Деревообработка и производство мебели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175"/>
          <w:jc w:val="center"/>
        </w:trPr>
        <w:tc>
          <w:tcPr>
            <w:tcW w:w="3952" w:type="dxa"/>
            <w:gridSpan w:val="2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Сооружения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151"/>
          <w:jc w:val="center"/>
        </w:trPr>
        <w:tc>
          <w:tcPr>
            <w:tcW w:w="3952" w:type="dxa"/>
            <w:gridSpan w:val="2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Текстиль и </w:t>
            </w:r>
            <w:r>
              <w:rPr>
                <w:sz w:val="16"/>
                <w:szCs w:val="16"/>
              </w:rPr>
              <w:t xml:space="preserve">изделия из </w:t>
            </w:r>
            <w:r w:rsidRPr="00FD5977">
              <w:rPr>
                <w:sz w:val="16"/>
                <w:szCs w:val="16"/>
              </w:rPr>
              <w:t>кож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97"/>
          <w:jc w:val="center"/>
        </w:trPr>
        <w:tc>
          <w:tcPr>
            <w:tcW w:w="3952" w:type="dxa"/>
            <w:gridSpan w:val="2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Другие производства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50"/>
          <w:jc w:val="center"/>
        </w:trPr>
        <w:tc>
          <w:tcPr>
            <w:tcW w:w="3952" w:type="dxa"/>
            <w:gridSpan w:val="2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b/>
                <w:sz w:val="16"/>
                <w:szCs w:val="16"/>
              </w:rPr>
            </w:pPr>
            <w:r w:rsidRPr="00FD5977">
              <w:rPr>
                <w:b/>
                <w:sz w:val="16"/>
                <w:szCs w:val="16"/>
              </w:rPr>
              <w:t>ТРАНСПОРТ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60"/>
          <w:jc w:val="center"/>
        </w:trPr>
        <w:tc>
          <w:tcPr>
            <w:tcW w:w="3952" w:type="dxa"/>
            <w:gridSpan w:val="2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Воздушный транспорт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177"/>
          <w:jc w:val="center"/>
        </w:trPr>
        <w:tc>
          <w:tcPr>
            <w:tcW w:w="3952" w:type="dxa"/>
            <w:gridSpan w:val="2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Дорожный транспорт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108"/>
          <w:jc w:val="center"/>
        </w:trPr>
        <w:tc>
          <w:tcPr>
            <w:tcW w:w="3952" w:type="dxa"/>
            <w:gridSpan w:val="2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Железнодорожный транспорт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141"/>
          <w:jc w:val="center"/>
        </w:trPr>
        <w:tc>
          <w:tcPr>
            <w:tcW w:w="3952" w:type="dxa"/>
            <w:gridSpan w:val="2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Трубопроводный транспорт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128"/>
          <w:jc w:val="center"/>
        </w:trPr>
        <w:tc>
          <w:tcPr>
            <w:tcW w:w="3952" w:type="dxa"/>
            <w:gridSpan w:val="2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Морской транспорт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61"/>
          <w:jc w:val="center"/>
        </w:trPr>
        <w:tc>
          <w:tcPr>
            <w:tcW w:w="3952" w:type="dxa"/>
            <w:gridSpan w:val="2"/>
            <w:shd w:val="clear" w:color="auto" w:fill="auto"/>
            <w:noWrap/>
            <w:hideMark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Другие виды деятельности, связанные с перевозками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189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sz w:val="16"/>
                <w:szCs w:val="16"/>
              </w:rPr>
              <w:t>ДРУГИЕ</w:t>
            </w:r>
            <w:r w:rsidRPr="00FD5977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FD5977">
              <w:rPr>
                <w:b/>
                <w:bCs/>
                <w:sz w:val="16"/>
                <w:szCs w:val="16"/>
              </w:rPr>
              <w:t xml:space="preserve">ВИДЫ ДЕЯТЕЛЬНОСТИ 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2,8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60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Жилой сектор (население)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52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47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59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61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64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68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5,5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80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 Торговля и публичные услуги 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28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28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24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26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25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25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-2,4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60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Сельское хозяйство / Лесное хозяйство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99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Другие виды деятельности 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168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bCs/>
                <w:sz w:val="16"/>
                <w:szCs w:val="16"/>
              </w:rPr>
            </w:pPr>
            <w:r w:rsidRPr="00FD5977">
              <w:rPr>
                <w:b/>
                <w:sz w:val="16"/>
                <w:szCs w:val="16"/>
              </w:rPr>
              <w:lastRenderedPageBreak/>
              <w:t>ПОТРЕБЛЕНИЕ В НЕЭНЕРГЕТИЧЕСКИХ ЦЕЛЯХ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FD5977" w:rsidTr="00A63A50">
        <w:trPr>
          <w:trHeight w:val="60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  <w:lang w:val="en-GB"/>
              </w:rPr>
              <w:lastRenderedPageBreak/>
              <w:t>Статистические различия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gridSpan w:val="2"/>
            <w:vMerge/>
            <w:vAlign w:val="bottom"/>
          </w:tcPr>
          <w:p w:rsidR="00AD1A9E" w:rsidRPr="00FD5977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FD5977" w:rsidTr="00A63A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6" w:type="dxa"/>
          <w:wAfter w:w="728" w:type="dxa"/>
          <w:trHeight w:val="288"/>
        </w:trPr>
        <w:tc>
          <w:tcPr>
            <w:tcW w:w="96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9E" w:rsidRDefault="00AD1A9E" w:rsidP="00A63A50">
            <w:pPr>
              <w:rPr>
                <w:sz w:val="16"/>
                <w:szCs w:val="16"/>
              </w:rPr>
            </w:pP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  <w:lang w:val="en-US"/>
              </w:rPr>
              <w:t>RCAC</w:t>
            </w:r>
            <w:r w:rsidRPr="00FD5977">
              <w:rPr>
                <w:sz w:val="16"/>
                <w:szCs w:val="16"/>
              </w:rPr>
              <w:t xml:space="preserve"> (С</w:t>
            </w:r>
            <w:r w:rsidRPr="00FD5977">
              <w:rPr>
                <w:sz w:val="16"/>
                <w:szCs w:val="16"/>
                <w:lang w:val="en-US"/>
              </w:rPr>
              <w:t>ET</w:t>
            </w:r>
            <w:r w:rsidRPr="00FD5977">
              <w:rPr>
                <w:sz w:val="16"/>
                <w:szCs w:val="16"/>
              </w:rPr>
              <w:t xml:space="preserve">Р): </w:t>
            </w:r>
            <w:r>
              <w:rPr>
                <w:sz w:val="16"/>
                <w:szCs w:val="16"/>
              </w:rPr>
              <w:t>с</w:t>
            </w:r>
            <w:r w:rsidRPr="00FD5977">
              <w:rPr>
                <w:sz w:val="16"/>
                <w:szCs w:val="16"/>
              </w:rPr>
              <w:t>овокупные ежегодные темпы роста</w:t>
            </w:r>
            <w:r>
              <w:rPr>
                <w:sz w:val="16"/>
                <w:szCs w:val="16"/>
              </w:rPr>
              <w:t>.</w:t>
            </w: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СРЕДНЯЯ: </w:t>
            </w:r>
            <w:r>
              <w:rPr>
                <w:sz w:val="16"/>
                <w:szCs w:val="16"/>
              </w:rPr>
              <w:t>с</w:t>
            </w:r>
            <w:r w:rsidRPr="00FD5977">
              <w:rPr>
                <w:sz w:val="16"/>
                <w:szCs w:val="16"/>
              </w:rPr>
              <w:t>редняя</w:t>
            </w:r>
            <w:r>
              <w:rPr>
                <w:sz w:val="16"/>
                <w:szCs w:val="16"/>
              </w:rPr>
              <w:t>,</w:t>
            </w:r>
            <w:r w:rsidRPr="00FD5977">
              <w:rPr>
                <w:sz w:val="16"/>
                <w:szCs w:val="16"/>
              </w:rPr>
              <w:t xml:space="preserve"> рассчитанная за последние 4 года</w:t>
            </w:r>
            <w:r>
              <w:rPr>
                <w:sz w:val="16"/>
                <w:szCs w:val="16"/>
              </w:rPr>
              <w:t>.</w:t>
            </w: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UVC: </w:t>
            </w:r>
            <w:r>
              <w:rPr>
                <w:sz w:val="16"/>
                <w:szCs w:val="16"/>
              </w:rPr>
              <w:t>р</w:t>
            </w:r>
            <w:r w:rsidRPr="00FD5977">
              <w:rPr>
                <w:sz w:val="16"/>
                <w:szCs w:val="16"/>
              </w:rPr>
              <w:t>авное последнему известному значению</w:t>
            </w:r>
            <w:r>
              <w:rPr>
                <w:sz w:val="16"/>
                <w:szCs w:val="16"/>
              </w:rPr>
              <w:t>.</w:t>
            </w: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  <w:lang w:val="en-US"/>
              </w:rPr>
              <w:t>USC</w:t>
            </w:r>
            <w:r w:rsidRPr="00FD5977">
              <w:rPr>
                <w:sz w:val="16"/>
                <w:szCs w:val="16"/>
              </w:rPr>
              <w:t xml:space="preserve"> :</w:t>
            </w:r>
            <w:r>
              <w:rPr>
                <w:sz w:val="16"/>
                <w:szCs w:val="16"/>
              </w:rPr>
              <w:t>п</w:t>
            </w:r>
            <w:r w:rsidRPr="00FD5977">
              <w:rPr>
                <w:sz w:val="16"/>
                <w:szCs w:val="16"/>
              </w:rPr>
              <w:t>оследняя известная структура. Всего классифицированы в соответствии со структурой / долей на рынке за прошедший год с известными значениями</w:t>
            </w:r>
            <w:r>
              <w:rPr>
                <w:sz w:val="16"/>
                <w:szCs w:val="16"/>
              </w:rPr>
              <w:t>.</w:t>
            </w:r>
          </w:p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Сумма: </w:t>
            </w:r>
            <w:r>
              <w:rPr>
                <w:sz w:val="16"/>
                <w:szCs w:val="16"/>
              </w:rPr>
              <w:t>с</w:t>
            </w:r>
            <w:r w:rsidRPr="00FD5977">
              <w:rPr>
                <w:sz w:val="16"/>
                <w:szCs w:val="16"/>
              </w:rPr>
              <w:t>умма подкатегории</w:t>
            </w:r>
            <w:r>
              <w:rPr>
                <w:sz w:val="16"/>
                <w:szCs w:val="16"/>
              </w:rPr>
              <w:t>.</w:t>
            </w:r>
          </w:p>
          <w:p w:rsidR="00AD1A9E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Вычет: </w:t>
            </w:r>
            <w:r>
              <w:rPr>
                <w:sz w:val="16"/>
                <w:szCs w:val="16"/>
              </w:rPr>
              <w:t>у</w:t>
            </w:r>
            <w:r w:rsidRPr="00FD5977">
              <w:rPr>
                <w:sz w:val="16"/>
                <w:szCs w:val="16"/>
              </w:rPr>
              <w:t>держивается при расчете баланса</w:t>
            </w:r>
            <w:r>
              <w:rPr>
                <w:sz w:val="16"/>
                <w:szCs w:val="16"/>
              </w:rPr>
              <w:t>.</w:t>
            </w:r>
          </w:p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</w:tbl>
    <w:p w:rsidR="00AD1A9E" w:rsidRPr="001D40E1" w:rsidRDefault="00AD1A9E" w:rsidP="00AD1A9E">
      <w:pPr>
        <w:pStyle w:val="a3"/>
        <w:numPr>
          <w:ilvl w:val="0"/>
          <w:numId w:val="16"/>
        </w:numPr>
        <w:spacing w:line="360" w:lineRule="auto"/>
        <w:ind w:left="284"/>
        <w:rPr>
          <w:i/>
        </w:rPr>
      </w:pPr>
      <w:bookmarkStart w:id="9" w:name="_Toc283357989"/>
      <w:bookmarkStart w:id="10" w:name="_Toc287508674"/>
      <w:r w:rsidRPr="003906A1">
        <w:t>Энергетический баланс</w:t>
      </w:r>
      <w:r w:rsidRPr="001D40E1">
        <w:rPr>
          <w:lang w:val="it-IT"/>
        </w:rPr>
        <w:t xml:space="preserve"> </w:t>
      </w:r>
      <w:r w:rsidRPr="001D40E1">
        <w:t>для</w:t>
      </w:r>
      <w:r w:rsidRPr="003906A1">
        <w:t xml:space="preserve"> природно</w:t>
      </w:r>
      <w:r w:rsidRPr="001D40E1">
        <w:t>го</w:t>
      </w:r>
      <w:r w:rsidRPr="003906A1">
        <w:t xml:space="preserve"> газ</w:t>
      </w:r>
      <w:r w:rsidRPr="001D40E1">
        <w:t>а</w:t>
      </w:r>
      <w:r w:rsidRPr="003906A1">
        <w:t xml:space="preserve"> на перспективу (2010-2015 гг.)</w:t>
      </w:r>
      <w:bookmarkEnd w:id="9"/>
      <w:bookmarkEnd w:id="10"/>
    </w:p>
    <w:tbl>
      <w:tblPr>
        <w:tblW w:w="10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824"/>
        <w:gridCol w:w="694"/>
        <w:gridCol w:w="857"/>
        <w:gridCol w:w="847"/>
        <w:gridCol w:w="848"/>
        <w:gridCol w:w="825"/>
        <w:gridCol w:w="793"/>
        <w:gridCol w:w="1350"/>
      </w:tblGrid>
      <w:tr w:rsidR="00AD1A9E" w:rsidRPr="001D40E1" w:rsidTr="00A63A50">
        <w:trPr>
          <w:trHeight w:val="137"/>
          <w:jc w:val="center"/>
        </w:trPr>
        <w:tc>
          <w:tcPr>
            <w:tcW w:w="10990" w:type="dxa"/>
            <w:gridSpan w:val="9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Тыс тонн в нефтяном эквиваленте</w:t>
            </w:r>
          </w:p>
        </w:tc>
      </w:tr>
      <w:tr w:rsidR="00AD1A9E" w:rsidRPr="001D40E1" w:rsidTr="00A63A50">
        <w:trPr>
          <w:trHeight w:val="552"/>
          <w:jc w:val="center"/>
        </w:trPr>
        <w:tc>
          <w:tcPr>
            <w:tcW w:w="3952" w:type="dxa"/>
            <w:shd w:val="clear" w:color="auto" w:fill="auto"/>
            <w:vAlign w:val="center"/>
            <w:hideMark/>
          </w:tcPr>
          <w:p w:rsidR="00AD1A9E" w:rsidRPr="001D40E1" w:rsidRDefault="00AD1A9E" w:rsidP="00A63A50">
            <w:pPr>
              <w:jc w:val="center"/>
              <w:rPr>
                <w:b/>
                <w:bCs/>
                <w:sz w:val="22"/>
                <w:szCs w:val="22"/>
              </w:rPr>
            </w:pPr>
            <w:r w:rsidRPr="001D40E1">
              <w:rPr>
                <w:b/>
                <w:bCs/>
                <w:sz w:val="22"/>
                <w:szCs w:val="22"/>
              </w:rPr>
              <w:t>Предложение и потребление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AD1A9E" w:rsidRPr="001D40E1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AD1A9E" w:rsidRPr="001D40E1" w:rsidRDefault="00AD1A9E" w:rsidP="00A63A50">
            <w:pPr>
              <w:jc w:val="center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2011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AD1A9E" w:rsidRPr="001D40E1" w:rsidRDefault="00AD1A9E" w:rsidP="00A63A50">
            <w:pPr>
              <w:jc w:val="center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2012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AD1A9E" w:rsidRPr="001D40E1" w:rsidRDefault="00AD1A9E" w:rsidP="00A63A50">
            <w:pPr>
              <w:jc w:val="center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2013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AD1A9E" w:rsidRPr="001D40E1" w:rsidRDefault="00AD1A9E" w:rsidP="00A63A50">
            <w:pPr>
              <w:jc w:val="center"/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2014 (</w:t>
            </w:r>
            <w:r>
              <w:rPr>
                <w:sz w:val="16"/>
                <w:szCs w:val="16"/>
              </w:rPr>
              <w:t>р</w:t>
            </w:r>
            <w:r w:rsidRPr="001D40E1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AD1A9E" w:rsidRPr="001D40E1" w:rsidRDefault="00AD1A9E" w:rsidP="00A63A50">
            <w:pPr>
              <w:jc w:val="center"/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2015 (</w:t>
            </w:r>
            <w:r>
              <w:rPr>
                <w:sz w:val="16"/>
                <w:szCs w:val="16"/>
              </w:rPr>
              <w:t>р</w:t>
            </w:r>
            <w:r w:rsidRPr="001D40E1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AD1A9E" w:rsidRPr="001D40E1" w:rsidRDefault="00AD1A9E" w:rsidP="00A63A50">
            <w:pPr>
              <w:jc w:val="center"/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RCAC 2010-2013</w:t>
            </w:r>
          </w:p>
        </w:tc>
        <w:tc>
          <w:tcPr>
            <w:tcW w:w="1350" w:type="dxa"/>
          </w:tcPr>
          <w:p w:rsidR="00AD1A9E" w:rsidRPr="001D40E1" w:rsidRDefault="00AD1A9E" w:rsidP="00A63A50">
            <w:pPr>
              <w:jc w:val="center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  <w:lang w:val="en-US"/>
              </w:rPr>
              <w:t>METO</w:t>
            </w:r>
            <w:r w:rsidRPr="001D40E1">
              <w:rPr>
                <w:sz w:val="16"/>
                <w:szCs w:val="16"/>
              </w:rPr>
              <w:t>Д</w:t>
            </w:r>
          </w:p>
        </w:tc>
      </w:tr>
      <w:tr w:rsidR="00AD1A9E" w:rsidRPr="001D40E1" w:rsidTr="00A63A50">
        <w:trPr>
          <w:trHeight w:val="149"/>
          <w:jc w:val="center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Первичный продукт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 w:val="restart"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ВЫЧЕТ </w:t>
            </w:r>
          </w:p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ИЗМЕНЕИЕ ЗАПАСОВ=0</w:t>
            </w:r>
          </w:p>
        </w:tc>
      </w:tr>
      <w:tr w:rsidR="00AD1A9E" w:rsidRPr="001D40E1" w:rsidTr="00A63A50">
        <w:trPr>
          <w:trHeight w:val="218"/>
          <w:jc w:val="center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Входящие и другие источники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51"/>
          <w:jc w:val="center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Импорт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960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931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885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833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801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774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-4,6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83"/>
          <w:jc w:val="center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Экспорт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56"/>
          <w:jc w:val="center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Бункеры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90"/>
          <w:jc w:val="center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Изменения в запасах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-1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-20,6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238"/>
          <w:jc w:val="center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ВАЛОВОЕ ВНУТРЕННЕЕ ПОТРЕБЛЕНИЕ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962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834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774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-4,6</w:t>
            </w:r>
          </w:p>
        </w:tc>
        <w:tc>
          <w:tcPr>
            <w:tcW w:w="1350" w:type="dxa"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ВЫЧЕТ</w:t>
            </w:r>
          </w:p>
        </w:tc>
      </w:tr>
      <w:tr w:rsidR="00AD1A9E" w:rsidRPr="001D40E1" w:rsidTr="00A63A50">
        <w:trPr>
          <w:trHeight w:val="282"/>
          <w:jc w:val="center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rPr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ТРАНСФОРМАЦИЯ, ВХОДЯЩИЕ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434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413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398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391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387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-2,8</w:t>
            </w:r>
          </w:p>
        </w:tc>
        <w:tc>
          <w:tcPr>
            <w:tcW w:w="1350" w:type="dxa"/>
            <w:vMerge w:val="restart"/>
          </w:tcPr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</w:rPr>
              <w:t>СУММА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UVC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RCAC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RCAC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RCAC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RCAC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RCAC</w:t>
            </w:r>
          </w:p>
        </w:tc>
      </w:tr>
      <w:tr w:rsidR="00AD1A9E" w:rsidRPr="001D40E1" w:rsidTr="00A63A50">
        <w:trPr>
          <w:trHeight w:val="280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bCs/>
                <w:sz w:val="16"/>
                <w:szCs w:val="16"/>
              </w:rPr>
              <w:t>Электростанции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-10,6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401"/>
          <w:jc w:val="center"/>
        </w:trPr>
        <w:tc>
          <w:tcPr>
            <w:tcW w:w="3952" w:type="dxa"/>
            <w:shd w:val="clear" w:color="auto" w:fill="auto"/>
            <w:noWrap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Теплоэлектроцентрали-производители энергии для общественных нужд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321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302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292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270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255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240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-5,6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302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Теплоэлектроцентрали - производители энергии для собственного потребления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8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10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11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17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22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28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28,6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351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Котельные - производители энергии для общественных нужд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60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55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53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50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47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44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-6,1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256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Котельные-производители энергии для собственного потребления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45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46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44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61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67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74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10,5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262"/>
          <w:jc w:val="center"/>
        </w:trPr>
        <w:tc>
          <w:tcPr>
            <w:tcW w:w="3952" w:type="dxa"/>
            <w:shd w:val="clear" w:color="auto" w:fill="auto"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Нефтеперерабатывающие заводы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31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Нефтехимические установки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48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Установки по сжижению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91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Предприятия по производству древесного угля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83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Другие ус</w:t>
            </w:r>
            <w:r>
              <w:rPr>
                <w:sz w:val="16"/>
                <w:szCs w:val="16"/>
              </w:rPr>
              <w:t xml:space="preserve">тановки по </w:t>
            </w:r>
            <w:r w:rsidRPr="001D40E1">
              <w:rPr>
                <w:sz w:val="16"/>
                <w:szCs w:val="16"/>
              </w:rPr>
              <w:t xml:space="preserve"> переработке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283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b/>
                <w:sz w:val="16"/>
                <w:szCs w:val="16"/>
              </w:rPr>
            </w:pPr>
            <w:r w:rsidRPr="001D40E1">
              <w:rPr>
                <w:b/>
                <w:sz w:val="16"/>
                <w:szCs w:val="16"/>
              </w:rPr>
              <w:t xml:space="preserve">ТРАНСФОРМАЦИЯ, ВЫХОД 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61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b/>
                <w:sz w:val="16"/>
                <w:szCs w:val="16"/>
              </w:rPr>
            </w:pPr>
            <w:r w:rsidRPr="001D40E1">
              <w:rPr>
                <w:bCs/>
                <w:sz w:val="16"/>
                <w:szCs w:val="16"/>
              </w:rPr>
              <w:t>Электростанции</w:t>
            </w:r>
            <w:r w:rsidRPr="001D40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290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Теплоэлектроцентрали-производители энергии для общественных нужд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297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Теплоэлектроцентрали - производители энергии для собственного потребления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328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Котельные - производители энергии для общественных нужд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232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Котельные-производители энергии для собственного потребления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213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Нефтеперерабатывающие заводы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31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Нефтехимические установки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218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Установки по сжижению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37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Предприятия по производству древесного угля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69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Другие ус</w:t>
            </w:r>
            <w:r>
              <w:rPr>
                <w:sz w:val="16"/>
                <w:szCs w:val="16"/>
              </w:rPr>
              <w:t xml:space="preserve">тановки </w:t>
            </w:r>
            <w:r w:rsidRPr="001D40E1">
              <w:rPr>
                <w:sz w:val="16"/>
                <w:szCs w:val="16"/>
              </w:rPr>
              <w:t>по переработке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60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b/>
                <w:sz w:val="16"/>
                <w:szCs w:val="16"/>
              </w:rPr>
            </w:pPr>
            <w:r w:rsidRPr="001D40E1">
              <w:rPr>
                <w:b/>
                <w:sz w:val="16"/>
                <w:szCs w:val="16"/>
              </w:rPr>
              <w:t>Энергия</w:t>
            </w:r>
            <w:r>
              <w:rPr>
                <w:b/>
                <w:sz w:val="16"/>
                <w:szCs w:val="16"/>
              </w:rPr>
              <w:t>,</w:t>
            </w:r>
            <w:r w:rsidRPr="001D40E1">
              <w:rPr>
                <w:b/>
                <w:sz w:val="16"/>
                <w:szCs w:val="16"/>
              </w:rPr>
              <w:t xml:space="preserve"> используемая для других целей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265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b/>
                <w:sz w:val="16"/>
                <w:szCs w:val="16"/>
              </w:rPr>
            </w:pPr>
            <w:r w:rsidRPr="001D40E1">
              <w:rPr>
                <w:b/>
                <w:sz w:val="16"/>
                <w:szCs w:val="16"/>
              </w:rPr>
              <w:t>ПОТЕРИ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-3,9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27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b/>
                <w:sz w:val="16"/>
                <w:szCs w:val="16"/>
              </w:rPr>
            </w:pPr>
            <w:r w:rsidRPr="001D40E1">
              <w:rPr>
                <w:b/>
                <w:sz w:val="16"/>
                <w:szCs w:val="16"/>
              </w:rPr>
              <w:t>КОНЕЧНОЕ ПОТРЕБЛЕНИЕ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456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447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-6,6</w:t>
            </w:r>
          </w:p>
        </w:tc>
        <w:tc>
          <w:tcPr>
            <w:tcW w:w="1350" w:type="dxa"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СУММА</w:t>
            </w:r>
          </w:p>
        </w:tc>
      </w:tr>
      <w:tr w:rsidR="00AD1A9E" w:rsidRPr="001D40E1" w:rsidTr="00A63A50">
        <w:trPr>
          <w:trHeight w:val="215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b/>
                <w:sz w:val="16"/>
                <w:szCs w:val="16"/>
              </w:rPr>
            </w:pPr>
            <w:r w:rsidRPr="001D40E1">
              <w:rPr>
                <w:b/>
                <w:sz w:val="16"/>
                <w:szCs w:val="16"/>
              </w:rPr>
              <w:t>ПРОМЫШЛЕННОСТЬ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-2,7</w:t>
            </w:r>
          </w:p>
        </w:tc>
        <w:tc>
          <w:tcPr>
            <w:tcW w:w="1350" w:type="dxa"/>
            <w:vMerge w:val="restart"/>
          </w:tcPr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RCAC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UVC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UVC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UVC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UVC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UVC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UVC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UVC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UVC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lastRenderedPageBreak/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UVC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USC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USC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СУММА</w:t>
            </w:r>
          </w:p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RCAC</w:t>
            </w:r>
          </w:p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RCAC</w:t>
            </w:r>
          </w:p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RCAC</w:t>
            </w:r>
          </w:p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</w:tr>
      <w:tr w:rsidR="00AD1A9E" w:rsidRPr="001D40E1" w:rsidTr="00A63A50">
        <w:trPr>
          <w:trHeight w:val="60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Металлургическая промышленность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61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Химическая и нефтехимическая отрасли промышленности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93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Неметаллических полезных ископаемых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47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47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44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38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37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36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-6,8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80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Машиностроительная промышленность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13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Транспортное оборудование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86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Добывающая промышленность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18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Пищевые продукты, напитки и табачные изделия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13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15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17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16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16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15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7,2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93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Целлюлоза, бумага и печать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-100,0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54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Деревообработка и производство мебели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75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Сооружения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51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Текстиль и </w:t>
            </w:r>
            <w:r>
              <w:rPr>
                <w:sz w:val="16"/>
                <w:szCs w:val="16"/>
              </w:rPr>
              <w:t xml:space="preserve">изделия из </w:t>
            </w:r>
            <w:r w:rsidRPr="001D40E1">
              <w:rPr>
                <w:sz w:val="16"/>
                <w:szCs w:val="16"/>
              </w:rPr>
              <w:t>кож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97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Другие производства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257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b/>
                <w:sz w:val="16"/>
                <w:szCs w:val="16"/>
              </w:rPr>
            </w:pPr>
            <w:r w:rsidRPr="001D40E1">
              <w:rPr>
                <w:b/>
                <w:sz w:val="16"/>
                <w:szCs w:val="16"/>
              </w:rPr>
              <w:lastRenderedPageBreak/>
              <w:t>ТРАНСПОРТ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6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6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-2,8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60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lastRenderedPageBreak/>
              <w:t>Воздушный транспорт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77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Дорожный транспорт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08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Железнодорожный транспорт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41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Трубопроводный транспорт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6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9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5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5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5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-3,3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28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Морской транспорт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61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Другие виды деятельности, связанные с перевозками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241"/>
          <w:jc w:val="center"/>
        </w:trPr>
        <w:tc>
          <w:tcPr>
            <w:tcW w:w="3952" w:type="dxa"/>
            <w:shd w:val="clear" w:color="auto" w:fill="auto"/>
            <w:noWrap/>
            <w:vAlign w:val="center"/>
          </w:tcPr>
          <w:p w:rsidR="00AD1A9E" w:rsidRPr="00FD5977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FD5977">
              <w:rPr>
                <w:b/>
                <w:sz w:val="16"/>
                <w:szCs w:val="16"/>
              </w:rPr>
              <w:t>ДРУГИЕ</w:t>
            </w:r>
            <w:r w:rsidRPr="00FD5977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FD5977">
              <w:rPr>
                <w:b/>
                <w:bCs/>
                <w:sz w:val="16"/>
                <w:szCs w:val="16"/>
              </w:rPr>
              <w:t xml:space="preserve">ВИДЫ ДЕЯТЕЛЬНОСТИ 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386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379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-7,2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60"/>
          <w:jc w:val="center"/>
        </w:trPr>
        <w:tc>
          <w:tcPr>
            <w:tcW w:w="395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Жилой сектор (население)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294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277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250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234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217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201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-7,3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80"/>
          <w:jc w:val="center"/>
        </w:trPr>
        <w:tc>
          <w:tcPr>
            <w:tcW w:w="395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 Торговля и публичные услуги 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90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100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94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70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64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59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-8,0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60"/>
          <w:jc w:val="center"/>
        </w:trPr>
        <w:tc>
          <w:tcPr>
            <w:tcW w:w="395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>Сельское хозяйство/Лесное хозяйство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3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4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5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6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26,0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99"/>
          <w:jc w:val="center"/>
        </w:trPr>
        <w:tc>
          <w:tcPr>
            <w:tcW w:w="395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</w:rPr>
              <w:t xml:space="preserve">Другие виды деятельности 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68"/>
          <w:jc w:val="center"/>
        </w:trPr>
        <w:tc>
          <w:tcPr>
            <w:tcW w:w="395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bCs/>
                <w:sz w:val="16"/>
                <w:szCs w:val="16"/>
              </w:rPr>
            </w:pPr>
            <w:r w:rsidRPr="00FD5977">
              <w:rPr>
                <w:b/>
                <w:sz w:val="16"/>
                <w:szCs w:val="16"/>
              </w:rPr>
              <w:t>ПОТРЕБЛЕНИЕ В НЕЭНЕРГЕТИЧЕСКИХ ЦЕЛЯХ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60"/>
          <w:jc w:val="center"/>
        </w:trPr>
        <w:tc>
          <w:tcPr>
            <w:tcW w:w="3952" w:type="dxa"/>
            <w:shd w:val="clear" w:color="auto" w:fill="auto"/>
            <w:noWrap/>
            <w:vAlign w:val="bottom"/>
          </w:tcPr>
          <w:p w:rsidR="00AD1A9E" w:rsidRPr="00FD5977" w:rsidRDefault="00AD1A9E" w:rsidP="00A63A50">
            <w:pPr>
              <w:rPr>
                <w:sz w:val="16"/>
                <w:szCs w:val="16"/>
              </w:rPr>
            </w:pPr>
            <w:r w:rsidRPr="00FD5977">
              <w:rPr>
                <w:sz w:val="16"/>
                <w:szCs w:val="16"/>
                <w:lang w:val="en-GB"/>
              </w:rPr>
              <w:t>Статистические различия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</w:tbl>
    <w:p w:rsidR="00AD1A9E" w:rsidRPr="00FD5977" w:rsidRDefault="00AD1A9E" w:rsidP="00AD1A9E">
      <w:pPr>
        <w:rPr>
          <w:sz w:val="16"/>
          <w:szCs w:val="16"/>
        </w:rPr>
      </w:pPr>
      <w:r w:rsidRPr="00FD5977">
        <w:rPr>
          <w:sz w:val="16"/>
          <w:szCs w:val="16"/>
          <w:lang w:val="en-US"/>
        </w:rPr>
        <w:t>RCAC</w:t>
      </w:r>
      <w:r w:rsidRPr="00FD5977">
        <w:rPr>
          <w:sz w:val="16"/>
          <w:szCs w:val="16"/>
        </w:rPr>
        <w:t xml:space="preserve"> (С</w:t>
      </w:r>
      <w:r w:rsidRPr="00FD5977">
        <w:rPr>
          <w:sz w:val="16"/>
          <w:szCs w:val="16"/>
          <w:lang w:val="en-US"/>
        </w:rPr>
        <w:t>ET</w:t>
      </w:r>
      <w:r w:rsidRPr="00FD5977">
        <w:rPr>
          <w:sz w:val="16"/>
          <w:szCs w:val="16"/>
        </w:rPr>
        <w:t xml:space="preserve">Р): </w:t>
      </w:r>
      <w:r>
        <w:rPr>
          <w:sz w:val="16"/>
          <w:szCs w:val="16"/>
        </w:rPr>
        <w:t>с</w:t>
      </w:r>
      <w:r w:rsidRPr="00FD5977">
        <w:rPr>
          <w:sz w:val="16"/>
          <w:szCs w:val="16"/>
        </w:rPr>
        <w:t>овокупные ежегодные темпы роста</w:t>
      </w:r>
      <w:r>
        <w:rPr>
          <w:sz w:val="16"/>
          <w:szCs w:val="16"/>
        </w:rPr>
        <w:t>.</w:t>
      </w:r>
    </w:p>
    <w:p w:rsidR="00AD1A9E" w:rsidRPr="00FD5977" w:rsidRDefault="00AD1A9E" w:rsidP="00AD1A9E">
      <w:pPr>
        <w:rPr>
          <w:sz w:val="16"/>
          <w:szCs w:val="16"/>
        </w:rPr>
      </w:pPr>
      <w:r w:rsidRPr="00FD5977">
        <w:rPr>
          <w:sz w:val="16"/>
          <w:szCs w:val="16"/>
        </w:rPr>
        <w:t xml:space="preserve">СРЕДНЯЯ: </w:t>
      </w:r>
      <w:r>
        <w:rPr>
          <w:sz w:val="16"/>
          <w:szCs w:val="16"/>
        </w:rPr>
        <w:t>с</w:t>
      </w:r>
      <w:r w:rsidRPr="00FD5977">
        <w:rPr>
          <w:sz w:val="16"/>
          <w:szCs w:val="16"/>
        </w:rPr>
        <w:t>редняя</w:t>
      </w:r>
      <w:r>
        <w:rPr>
          <w:sz w:val="16"/>
          <w:szCs w:val="16"/>
        </w:rPr>
        <w:t xml:space="preserve">, </w:t>
      </w:r>
      <w:r w:rsidRPr="00FD5977">
        <w:rPr>
          <w:sz w:val="16"/>
          <w:szCs w:val="16"/>
        </w:rPr>
        <w:t xml:space="preserve"> рассчитанная за последние 4 года</w:t>
      </w:r>
      <w:r>
        <w:rPr>
          <w:sz w:val="16"/>
          <w:szCs w:val="16"/>
        </w:rPr>
        <w:t>.</w:t>
      </w:r>
    </w:p>
    <w:p w:rsidR="00AD1A9E" w:rsidRPr="00FD5977" w:rsidRDefault="00AD1A9E" w:rsidP="00AD1A9E">
      <w:pPr>
        <w:rPr>
          <w:sz w:val="16"/>
          <w:szCs w:val="16"/>
        </w:rPr>
      </w:pPr>
      <w:r w:rsidRPr="00FD5977">
        <w:rPr>
          <w:sz w:val="16"/>
          <w:szCs w:val="16"/>
        </w:rPr>
        <w:t xml:space="preserve">UVC: </w:t>
      </w:r>
      <w:r>
        <w:rPr>
          <w:sz w:val="16"/>
          <w:szCs w:val="16"/>
        </w:rPr>
        <w:t>р</w:t>
      </w:r>
      <w:r w:rsidRPr="00FD5977">
        <w:rPr>
          <w:sz w:val="16"/>
          <w:szCs w:val="16"/>
        </w:rPr>
        <w:t>авное последнему известному значению</w:t>
      </w:r>
      <w:r>
        <w:rPr>
          <w:sz w:val="16"/>
          <w:szCs w:val="16"/>
        </w:rPr>
        <w:t>.</w:t>
      </w:r>
    </w:p>
    <w:p w:rsidR="00AD1A9E" w:rsidRPr="00FD5977" w:rsidRDefault="00AD1A9E" w:rsidP="00AD1A9E">
      <w:pPr>
        <w:rPr>
          <w:sz w:val="16"/>
          <w:szCs w:val="16"/>
        </w:rPr>
      </w:pPr>
      <w:r w:rsidRPr="00FD5977">
        <w:rPr>
          <w:sz w:val="16"/>
          <w:szCs w:val="16"/>
          <w:lang w:val="en-US"/>
        </w:rPr>
        <w:t>USC</w:t>
      </w:r>
      <w:r w:rsidRPr="00FD5977">
        <w:rPr>
          <w:sz w:val="16"/>
          <w:szCs w:val="16"/>
        </w:rPr>
        <w:t xml:space="preserve"> :</w:t>
      </w:r>
      <w:r>
        <w:rPr>
          <w:sz w:val="16"/>
          <w:szCs w:val="16"/>
        </w:rPr>
        <w:t xml:space="preserve"> п</w:t>
      </w:r>
      <w:r w:rsidRPr="00FD5977">
        <w:rPr>
          <w:sz w:val="16"/>
          <w:szCs w:val="16"/>
        </w:rPr>
        <w:t>оследняя известная структура. Всего классифицированы в соответствии со структурой / долей на рынке за прошедший год с известными значениями</w:t>
      </w:r>
      <w:r>
        <w:rPr>
          <w:sz w:val="16"/>
          <w:szCs w:val="16"/>
        </w:rPr>
        <w:t>.</w:t>
      </w:r>
    </w:p>
    <w:p w:rsidR="00AD1A9E" w:rsidRPr="00FD5977" w:rsidRDefault="00AD1A9E" w:rsidP="00AD1A9E">
      <w:pPr>
        <w:rPr>
          <w:sz w:val="16"/>
          <w:szCs w:val="16"/>
        </w:rPr>
      </w:pPr>
      <w:r w:rsidRPr="00FD5977">
        <w:rPr>
          <w:sz w:val="16"/>
          <w:szCs w:val="16"/>
        </w:rPr>
        <w:t xml:space="preserve">Сумма: </w:t>
      </w:r>
      <w:r>
        <w:rPr>
          <w:sz w:val="16"/>
          <w:szCs w:val="16"/>
        </w:rPr>
        <w:t>с</w:t>
      </w:r>
      <w:r w:rsidRPr="00FD5977">
        <w:rPr>
          <w:sz w:val="16"/>
          <w:szCs w:val="16"/>
        </w:rPr>
        <w:t>умма подкатегории</w:t>
      </w:r>
      <w:r>
        <w:rPr>
          <w:sz w:val="16"/>
          <w:szCs w:val="16"/>
        </w:rPr>
        <w:t>.</w:t>
      </w:r>
    </w:p>
    <w:p w:rsidR="00AD1A9E" w:rsidRPr="001D40E1" w:rsidRDefault="00AD1A9E" w:rsidP="00AD1A9E">
      <w:pPr>
        <w:spacing w:after="240"/>
        <w:rPr>
          <w:sz w:val="16"/>
          <w:szCs w:val="16"/>
        </w:rPr>
      </w:pPr>
      <w:r w:rsidRPr="00FD5977">
        <w:rPr>
          <w:sz w:val="16"/>
          <w:szCs w:val="16"/>
        </w:rPr>
        <w:t xml:space="preserve">Вычет: </w:t>
      </w:r>
      <w:r>
        <w:rPr>
          <w:sz w:val="16"/>
          <w:szCs w:val="16"/>
        </w:rPr>
        <w:t>у</w:t>
      </w:r>
      <w:r w:rsidRPr="00FD5977">
        <w:rPr>
          <w:sz w:val="16"/>
          <w:szCs w:val="16"/>
        </w:rPr>
        <w:t>держивается при расчете баланса</w:t>
      </w:r>
      <w:r>
        <w:rPr>
          <w:sz w:val="16"/>
          <w:szCs w:val="16"/>
        </w:rPr>
        <w:t>.</w:t>
      </w:r>
    </w:p>
    <w:p w:rsidR="00AD1A9E" w:rsidRDefault="00AD1A9E" w:rsidP="00AD1A9E">
      <w:pPr>
        <w:pStyle w:val="a3"/>
        <w:numPr>
          <w:ilvl w:val="0"/>
          <w:numId w:val="16"/>
        </w:numPr>
        <w:spacing w:line="360" w:lineRule="auto"/>
        <w:ind w:left="284"/>
      </w:pPr>
      <w:bookmarkStart w:id="11" w:name="_Toc283357990"/>
      <w:bookmarkStart w:id="12" w:name="_Toc287508675"/>
      <w:r w:rsidRPr="003906A1">
        <w:t>Энергетический баланс</w:t>
      </w:r>
      <w:r w:rsidRPr="003906A1">
        <w:rPr>
          <w:lang w:val="it-IT"/>
        </w:rPr>
        <w:t xml:space="preserve"> </w:t>
      </w:r>
      <w:r w:rsidRPr="003906A1">
        <w:t>для</w:t>
      </w:r>
      <w:r>
        <w:t xml:space="preserve"> </w:t>
      </w:r>
      <w:r w:rsidRPr="003906A1">
        <w:t>нефтепродуктов на перспективу (2010-2015 гг.)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824"/>
        <w:gridCol w:w="694"/>
        <w:gridCol w:w="857"/>
        <w:gridCol w:w="847"/>
        <w:gridCol w:w="848"/>
        <w:gridCol w:w="825"/>
        <w:gridCol w:w="793"/>
        <w:gridCol w:w="1559"/>
      </w:tblGrid>
      <w:tr w:rsidR="00AD1A9E" w:rsidRPr="001D40E1" w:rsidTr="00A63A50">
        <w:trPr>
          <w:trHeight w:val="137"/>
          <w:jc w:val="center"/>
        </w:trPr>
        <w:tc>
          <w:tcPr>
            <w:tcW w:w="11199" w:type="dxa"/>
            <w:gridSpan w:val="9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тыс тонн в нефтяном эквиваленте</w:t>
            </w:r>
          </w:p>
        </w:tc>
      </w:tr>
      <w:tr w:rsidR="00AD1A9E" w:rsidRPr="001D40E1" w:rsidTr="00A63A50">
        <w:trPr>
          <w:trHeight w:val="552"/>
          <w:jc w:val="center"/>
        </w:trPr>
        <w:tc>
          <w:tcPr>
            <w:tcW w:w="3952" w:type="dxa"/>
            <w:shd w:val="clear" w:color="auto" w:fill="auto"/>
            <w:vAlign w:val="center"/>
            <w:hideMark/>
          </w:tcPr>
          <w:p w:rsidR="00AD1A9E" w:rsidRPr="001D40E1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ПРЕДЛОЖЕНИЕ И СПРОС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AD1A9E" w:rsidRPr="001D40E1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AD1A9E" w:rsidRPr="001D40E1" w:rsidRDefault="00AD1A9E" w:rsidP="00A63A50">
            <w:pPr>
              <w:jc w:val="center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2011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AD1A9E" w:rsidRPr="001D40E1" w:rsidRDefault="00AD1A9E" w:rsidP="00A63A50">
            <w:pPr>
              <w:jc w:val="center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2012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AD1A9E" w:rsidRPr="001D40E1" w:rsidRDefault="00AD1A9E" w:rsidP="00A63A50">
            <w:pPr>
              <w:jc w:val="center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2013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AD1A9E" w:rsidRPr="001D40E1" w:rsidRDefault="00AD1A9E" w:rsidP="00A63A50">
            <w:pPr>
              <w:jc w:val="center"/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2014 (p)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AD1A9E" w:rsidRPr="001D40E1" w:rsidRDefault="00AD1A9E" w:rsidP="00A63A50">
            <w:pPr>
              <w:jc w:val="center"/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2015 (p)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AD1A9E" w:rsidRPr="001D40E1" w:rsidRDefault="00AD1A9E" w:rsidP="00A63A50">
            <w:pPr>
              <w:jc w:val="center"/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RCAC 2010-2013</w:t>
            </w:r>
          </w:p>
        </w:tc>
        <w:tc>
          <w:tcPr>
            <w:tcW w:w="1559" w:type="dxa"/>
          </w:tcPr>
          <w:p w:rsidR="00AD1A9E" w:rsidRPr="001D40E1" w:rsidRDefault="00AD1A9E" w:rsidP="00A63A50">
            <w:pPr>
              <w:jc w:val="center"/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МЕТОД</w:t>
            </w:r>
          </w:p>
        </w:tc>
      </w:tr>
      <w:tr w:rsidR="00AD1A9E" w:rsidRPr="001D40E1" w:rsidTr="00A63A50">
        <w:trPr>
          <w:trHeight w:val="149"/>
          <w:jc w:val="center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Первичный продукт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13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10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10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9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-3,1</w:t>
            </w:r>
          </w:p>
        </w:tc>
        <w:tc>
          <w:tcPr>
            <w:tcW w:w="1559" w:type="dxa"/>
            <w:vMerge w:val="restart"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  <w:lang w:val="en-US"/>
              </w:rPr>
              <w:t>RCAC</w:t>
            </w:r>
          </w:p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  <w:lang w:val="en-US"/>
              </w:rPr>
              <w:t>UVC</w:t>
            </w:r>
          </w:p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  <w:lang w:val="en-US"/>
              </w:rPr>
              <w:t>RCAC</w:t>
            </w:r>
          </w:p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ВЫЧЕТ</w:t>
            </w:r>
          </w:p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  <w:lang w:val="en-US"/>
              </w:rPr>
              <w:t>RCAC</w:t>
            </w:r>
          </w:p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ИЗМЕНЕНИЕ В ЗАПАСАХ =0</w:t>
            </w:r>
          </w:p>
        </w:tc>
      </w:tr>
      <w:tr w:rsidR="00AD1A9E" w:rsidRPr="001D40E1" w:rsidTr="00A63A50">
        <w:trPr>
          <w:trHeight w:val="218"/>
          <w:jc w:val="center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Входящие и другие источники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51"/>
          <w:jc w:val="center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Импорт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738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824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761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809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834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860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3,1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83"/>
          <w:jc w:val="center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Экспорт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9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14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34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55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75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55,7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56"/>
          <w:jc w:val="center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Бункеры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-5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-6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-8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-9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-11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-13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21,6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90"/>
          <w:jc w:val="center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 Изменения в запасах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36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-11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-1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-130,3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238"/>
          <w:jc w:val="center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ВАЛОВОЕ ВНУТРЕННЕЕ ПОТРЕБЛЕНИЕ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806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756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776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779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782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1559" w:type="dxa"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ВЫЧЕТ</w:t>
            </w:r>
          </w:p>
        </w:tc>
      </w:tr>
      <w:tr w:rsidR="00AD1A9E" w:rsidRPr="00FB00F7" w:rsidTr="00A63A50">
        <w:trPr>
          <w:trHeight w:val="282"/>
          <w:jc w:val="center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rPr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ТРАНСФОРМАЦИЯ, ВХОД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-1,8</w:t>
            </w:r>
          </w:p>
        </w:tc>
        <w:tc>
          <w:tcPr>
            <w:tcW w:w="1559" w:type="dxa"/>
            <w:vMerge w:val="restart"/>
          </w:tcPr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RCAC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USC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USC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USC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USC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USC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USC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USC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USC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USC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USC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RCAC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USC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USC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USC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USC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USC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USC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USC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USC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USC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USC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UVC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UVC</w:t>
            </w:r>
          </w:p>
        </w:tc>
      </w:tr>
      <w:tr w:rsidR="00AD1A9E" w:rsidRPr="001D40E1" w:rsidTr="00A63A50">
        <w:trPr>
          <w:trHeight w:val="246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bCs/>
                <w:sz w:val="16"/>
                <w:szCs w:val="16"/>
              </w:rPr>
              <w:t>Электростанции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401"/>
          <w:jc w:val="center"/>
        </w:trPr>
        <w:tc>
          <w:tcPr>
            <w:tcW w:w="3952" w:type="dxa"/>
            <w:shd w:val="clear" w:color="auto" w:fill="auto"/>
            <w:noWrap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Теплоэлектроцентрали-производители энергии для общественных нужд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302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еплоэлектроцентрали</w:t>
            </w:r>
            <w:r w:rsidRPr="001D40E1">
              <w:rPr>
                <w:sz w:val="16"/>
                <w:szCs w:val="16"/>
              </w:rPr>
              <w:t xml:space="preserve"> - производители энергии для собственного потребления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19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14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11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14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14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14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-9,7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351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Котельные - производители энергии для общественных нужд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256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Котельные-производители энергии для собственного потребления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-20,6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262"/>
          <w:jc w:val="center"/>
        </w:trPr>
        <w:tc>
          <w:tcPr>
            <w:tcW w:w="3952" w:type="dxa"/>
            <w:shd w:val="clear" w:color="auto" w:fill="auto"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Нефтеперерабатывающие заводы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17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19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22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-100,0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31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Нефтехимические установки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21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21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48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Установки по сжижению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91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Предприятия по производству древесного угля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83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Другие у</w:t>
            </w:r>
            <w:r>
              <w:rPr>
                <w:sz w:val="16"/>
                <w:szCs w:val="16"/>
              </w:rPr>
              <w:t xml:space="preserve">становки по </w:t>
            </w:r>
            <w:r w:rsidRPr="001D40E1">
              <w:rPr>
                <w:sz w:val="16"/>
                <w:szCs w:val="16"/>
              </w:rPr>
              <w:t>переработке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283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b/>
                <w:sz w:val="16"/>
                <w:szCs w:val="16"/>
              </w:rPr>
            </w:pPr>
            <w:r w:rsidRPr="001D40E1">
              <w:rPr>
                <w:b/>
                <w:sz w:val="16"/>
                <w:szCs w:val="16"/>
              </w:rPr>
              <w:t xml:space="preserve">ТРАНСФОРМАЦИЯ, ВЫХОД 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-3,5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61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b/>
                <w:sz w:val="16"/>
                <w:szCs w:val="16"/>
              </w:rPr>
            </w:pPr>
            <w:r w:rsidRPr="001D40E1">
              <w:rPr>
                <w:bCs/>
                <w:sz w:val="16"/>
                <w:szCs w:val="16"/>
              </w:rPr>
              <w:t>Электростанции</w:t>
            </w:r>
            <w:r w:rsidRPr="001D40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290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Теплоэлектроцентрали-производители энергии для общественных нужд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297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Теплоэлектроцентрали - производители энергии для собственного потребления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328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Котельные - производители энергии для общественных нужд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232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Котельные-производители энергии для собственного потребления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213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Нефтеперерабатывающие заводы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20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18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18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18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17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17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-3,5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31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Нефтехимические установки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218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Установки по сжижению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37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Предприятия по производству древесного угля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69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Другие ус</w:t>
            </w:r>
            <w:r>
              <w:rPr>
                <w:sz w:val="16"/>
                <w:szCs w:val="16"/>
              </w:rPr>
              <w:t xml:space="preserve">тановки </w:t>
            </w:r>
            <w:r w:rsidRPr="001D40E1">
              <w:rPr>
                <w:sz w:val="16"/>
                <w:szCs w:val="16"/>
              </w:rPr>
              <w:t xml:space="preserve"> по переработке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60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b/>
                <w:sz w:val="16"/>
                <w:szCs w:val="16"/>
              </w:rPr>
            </w:pPr>
            <w:r w:rsidRPr="001D40E1">
              <w:rPr>
                <w:b/>
                <w:sz w:val="16"/>
                <w:szCs w:val="16"/>
              </w:rPr>
              <w:t>Энергия</w:t>
            </w:r>
            <w:r>
              <w:rPr>
                <w:b/>
                <w:sz w:val="16"/>
                <w:szCs w:val="16"/>
              </w:rPr>
              <w:t>,</w:t>
            </w:r>
            <w:r w:rsidRPr="001D40E1">
              <w:rPr>
                <w:b/>
                <w:sz w:val="16"/>
                <w:szCs w:val="16"/>
              </w:rPr>
              <w:t xml:space="preserve"> используемая для других целей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265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b/>
                <w:sz w:val="16"/>
                <w:szCs w:val="16"/>
              </w:rPr>
            </w:pPr>
            <w:r w:rsidRPr="001D40E1">
              <w:rPr>
                <w:b/>
                <w:sz w:val="16"/>
                <w:szCs w:val="16"/>
              </w:rPr>
              <w:t>ПОТЕРИ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27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b/>
                <w:sz w:val="16"/>
                <w:szCs w:val="16"/>
              </w:rPr>
            </w:pPr>
            <w:r w:rsidRPr="001D40E1">
              <w:rPr>
                <w:b/>
                <w:sz w:val="16"/>
                <w:szCs w:val="16"/>
              </w:rPr>
              <w:t>КОНЕЧНОЕ ПОТРЕБЛЕНИЕ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749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786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736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753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756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759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1559" w:type="dxa"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</w:tr>
      <w:tr w:rsidR="00AD1A9E" w:rsidRPr="00FB00F7" w:rsidTr="00A63A50">
        <w:trPr>
          <w:trHeight w:val="215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b/>
                <w:sz w:val="16"/>
                <w:szCs w:val="16"/>
              </w:rPr>
            </w:pPr>
            <w:r w:rsidRPr="001D40E1">
              <w:rPr>
                <w:b/>
                <w:sz w:val="16"/>
                <w:szCs w:val="16"/>
              </w:rPr>
              <w:t>ПРОМЫШЛЕННОСТЬ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1559" w:type="dxa"/>
            <w:vMerge w:val="restart"/>
          </w:tcPr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RCAC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lastRenderedPageBreak/>
              <w:t>USC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USC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USC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USC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USC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USC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USC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USC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USC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USC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USC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USC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СУММА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RCAC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RCAC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RCAC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UVC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RCAC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USC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USC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USC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USC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RCAC</w:t>
            </w:r>
          </w:p>
        </w:tc>
      </w:tr>
      <w:tr w:rsidR="00AD1A9E" w:rsidRPr="001D40E1" w:rsidTr="00A63A50">
        <w:trPr>
          <w:trHeight w:val="60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lastRenderedPageBreak/>
              <w:t>Металлургическая промышленность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61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lastRenderedPageBreak/>
              <w:t>Химическая и нефтехимическая отрасли промышленности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93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Неметаллических полезных ископаемых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21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8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9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58,7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80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Машиностроительная промышленность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13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Транспортное оборудование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86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Добывающая промышленность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3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26,0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18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Пищевые продукты, напитки и табачные изделия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3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3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-12,6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93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Целлюлоза, бумага и печать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54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Деревообработка и производство мебели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75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Сооружения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5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5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6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3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3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4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-15,7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51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Текстиль и </w:t>
            </w:r>
            <w:r>
              <w:rPr>
                <w:sz w:val="16"/>
                <w:szCs w:val="16"/>
              </w:rPr>
              <w:t xml:space="preserve">изделия из </w:t>
            </w:r>
            <w:r w:rsidRPr="001D40E1">
              <w:rPr>
                <w:sz w:val="16"/>
                <w:szCs w:val="16"/>
              </w:rPr>
              <w:t>кож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97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Другие производства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257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b/>
                <w:sz w:val="16"/>
                <w:szCs w:val="16"/>
              </w:rPr>
            </w:pPr>
            <w:r w:rsidRPr="001D40E1">
              <w:rPr>
                <w:b/>
                <w:sz w:val="16"/>
                <w:szCs w:val="16"/>
              </w:rPr>
              <w:t>ТРАНСПОРТ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581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617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546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575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573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571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-0,3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60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Воздушный транспорт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14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14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15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13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13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12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-2,4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77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Дорожный транспорт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553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590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516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552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552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551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-0,1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08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Железнодорожный транспорт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14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13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14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9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8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7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-13,7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41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Трубопроводный транспорт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28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Морской транспорт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61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Другие виды деятельности, связанные с перевозками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241"/>
          <w:jc w:val="center"/>
        </w:trPr>
        <w:tc>
          <w:tcPr>
            <w:tcW w:w="3952" w:type="dxa"/>
            <w:shd w:val="clear" w:color="auto" w:fill="auto"/>
            <w:noWrap/>
            <w:vAlign w:val="center"/>
          </w:tcPr>
          <w:p w:rsidR="00AD1A9E" w:rsidRPr="001D40E1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sz w:val="16"/>
                <w:szCs w:val="16"/>
              </w:rPr>
              <w:t>Другие</w:t>
            </w:r>
            <w:r w:rsidRPr="001D40E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D40E1">
              <w:rPr>
                <w:b/>
                <w:bCs/>
                <w:sz w:val="16"/>
                <w:szCs w:val="16"/>
              </w:rPr>
              <w:t>виды деятельности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-1,4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60"/>
          <w:jc w:val="center"/>
        </w:trPr>
        <w:tc>
          <w:tcPr>
            <w:tcW w:w="3952" w:type="dxa"/>
            <w:shd w:val="clear" w:color="auto" w:fill="auto"/>
            <w:noWrap/>
            <w:vAlign w:val="bottom"/>
          </w:tcPr>
          <w:p w:rsidR="00AD1A9E" w:rsidRPr="0038391C" w:rsidRDefault="00AD1A9E" w:rsidP="00A63A50">
            <w:pPr>
              <w:rPr>
                <w:b/>
                <w:sz w:val="16"/>
                <w:szCs w:val="16"/>
              </w:rPr>
            </w:pPr>
            <w:r w:rsidRPr="0038391C">
              <w:rPr>
                <w:b/>
                <w:sz w:val="16"/>
                <w:szCs w:val="16"/>
              </w:rPr>
              <w:t>Жилой сектор (население)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44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59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62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63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62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61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12,7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80"/>
          <w:jc w:val="center"/>
        </w:trPr>
        <w:tc>
          <w:tcPr>
            <w:tcW w:w="3952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 Торговля и публичные услуги 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19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10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4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3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3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3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-46,0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60"/>
          <w:jc w:val="center"/>
        </w:trPr>
        <w:tc>
          <w:tcPr>
            <w:tcW w:w="3952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Сельское хозяйство / Лесное хозяйство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62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61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51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54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53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53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-4,5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99"/>
          <w:jc w:val="center"/>
        </w:trPr>
        <w:tc>
          <w:tcPr>
            <w:tcW w:w="3952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Другие виды деятельности 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68"/>
          <w:jc w:val="center"/>
        </w:trPr>
        <w:tc>
          <w:tcPr>
            <w:tcW w:w="3952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bCs/>
                <w:sz w:val="16"/>
                <w:szCs w:val="16"/>
              </w:rPr>
            </w:pPr>
            <w:r w:rsidRPr="001D40E1">
              <w:rPr>
                <w:b/>
                <w:sz w:val="16"/>
                <w:szCs w:val="16"/>
              </w:rPr>
              <w:t>ПОТРЕБЛЕНИЕ В НЕЭНЕРГЕТИЧЕСКИХ ЦЕЛЯХ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60"/>
          <w:jc w:val="center"/>
        </w:trPr>
        <w:tc>
          <w:tcPr>
            <w:tcW w:w="3952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  <w:lang w:val="en-GB"/>
              </w:rPr>
              <w:t>Статистические различия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</w:tbl>
    <w:p w:rsidR="00AD1A9E" w:rsidRPr="00FD5977" w:rsidRDefault="00AD1A9E" w:rsidP="00AD1A9E">
      <w:pPr>
        <w:rPr>
          <w:sz w:val="16"/>
          <w:szCs w:val="16"/>
        </w:rPr>
      </w:pPr>
      <w:r w:rsidRPr="00FD5977">
        <w:rPr>
          <w:sz w:val="16"/>
          <w:szCs w:val="16"/>
          <w:lang w:val="en-US"/>
        </w:rPr>
        <w:t>RCAC</w:t>
      </w:r>
      <w:r w:rsidRPr="00FD5977">
        <w:rPr>
          <w:sz w:val="16"/>
          <w:szCs w:val="16"/>
        </w:rPr>
        <w:t xml:space="preserve"> (С</w:t>
      </w:r>
      <w:r w:rsidRPr="00FD5977">
        <w:rPr>
          <w:sz w:val="16"/>
          <w:szCs w:val="16"/>
          <w:lang w:val="en-US"/>
        </w:rPr>
        <w:t>ET</w:t>
      </w:r>
      <w:r w:rsidRPr="00FD5977">
        <w:rPr>
          <w:sz w:val="16"/>
          <w:szCs w:val="16"/>
        </w:rPr>
        <w:t xml:space="preserve">Р): </w:t>
      </w:r>
      <w:r>
        <w:rPr>
          <w:sz w:val="16"/>
          <w:szCs w:val="16"/>
        </w:rPr>
        <w:t>с</w:t>
      </w:r>
      <w:r w:rsidRPr="00FD5977">
        <w:rPr>
          <w:sz w:val="16"/>
          <w:szCs w:val="16"/>
        </w:rPr>
        <w:t>овокупные ежегодные темпы роста</w:t>
      </w:r>
      <w:r>
        <w:rPr>
          <w:sz w:val="16"/>
          <w:szCs w:val="16"/>
        </w:rPr>
        <w:t>.</w:t>
      </w:r>
    </w:p>
    <w:p w:rsidR="00AD1A9E" w:rsidRPr="00FD5977" w:rsidRDefault="00AD1A9E" w:rsidP="00AD1A9E">
      <w:pPr>
        <w:rPr>
          <w:sz w:val="16"/>
          <w:szCs w:val="16"/>
        </w:rPr>
      </w:pPr>
      <w:r w:rsidRPr="00FD5977">
        <w:rPr>
          <w:sz w:val="16"/>
          <w:szCs w:val="16"/>
        </w:rPr>
        <w:t xml:space="preserve">СРЕДНЯЯ: </w:t>
      </w:r>
      <w:r>
        <w:rPr>
          <w:sz w:val="16"/>
          <w:szCs w:val="16"/>
        </w:rPr>
        <w:t>с</w:t>
      </w:r>
      <w:r w:rsidRPr="00FD5977">
        <w:rPr>
          <w:sz w:val="16"/>
          <w:szCs w:val="16"/>
        </w:rPr>
        <w:t>редняя</w:t>
      </w:r>
      <w:r>
        <w:rPr>
          <w:sz w:val="16"/>
          <w:szCs w:val="16"/>
        </w:rPr>
        <w:t xml:space="preserve">, </w:t>
      </w:r>
      <w:r w:rsidRPr="00FD5977">
        <w:rPr>
          <w:sz w:val="16"/>
          <w:szCs w:val="16"/>
        </w:rPr>
        <w:t xml:space="preserve"> рассчитанная за последние 4 года</w:t>
      </w:r>
      <w:r>
        <w:rPr>
          <w:sz w:val="16"/>
          <w:szCs w:val="16"/>
        </w:rPr>
        <w:t>.</w:t>
      </w:r>
    </w:p>
    <w:p w:rsidR="00AD1A9E" w:rsidRPr="00FD5977" w:rsidRDefault="00AD1A9E" w:rsidP="00AD1A9E">
      <w:pPr>
        <w:rPr>
          <w:sz w:val="16"/>
          <w:szCs w:val="16"/>
        </w:rPr>
      </w:pPr>
      <w:r w:rsidRPr="00FD5977">
        <w:rPr>
          <w:sz w:val="16"/>
          <w:szCs w:val="16"/>
        </w:rPr>
        <w:t xml:space="preserve">UVC: </w:t>
      </w:r>
      <w:r>
        <w:rPr>
          <w:sz w:val="16"/>
          <w:szCs w:val="16"/>
        </w:rPr>
        <w:t>р</w:t>
      </w:r>
      <w:r w:rsidRPr="00FD5977">
        <w:rPr>
          <w:sz w:val="16"/>
          <w:szCs w:val="16"/>
        </w:rPr>
        <w:t>авное последнему известному значению</w:t>
      </w:r>
      <w:r>
        <w:rPr>
          <w:sz w:val="16"/>
          <w:szCs w:val="16"/>
        </w:rPr>
        <w:t>.</w:t>
      </w:r>
    </w:p>
    <w:p w:rsidR="00AD1A9E" w:rsidRPr="00FD5977" w:rsidRDefault="00AD1A9E" w:rsidP="00AD1A9E">
      <w:pPr>
        <w:rPr>
          <w:sz w:val="16"/>
          <w:szCs w:val="16"/>
        </w:rPr>
      </w:pPr>
      <w:r w:rsidRPr="00FD5977">
        <w:rPr>
          <w:sz w:val="16"/>
          <w:szCs w:val="16"/>
          <w:lang w:val="en-US"/>
        </w:rPr>
        <w:t>USC</w:t>
      </w:r>
      <w:r>
        <w:rPr>
          <w:sz w:val="16"/>
          <w:szCs w:val="16"/>
        </w:rPr>
        <w:t>:</w:t>
      </w:r>
      <w:r w:rsidRPr="00FD597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п</w:t>
      </w:r>
      <w:r w:rsidRPr="00FD5977">
        <w:rPr>
          <w:sz w:val="16"/>
          <w:szCs w:val="16"/>
        </w:rPr>
        <w:t>оследняя известная структура. Всего классифицированы в соответствии со структурой / долей на рынке за прошедший год с известными значениями</w:t>
      </w:r>
      <w:r>
        <w:rPr>
          <w:sz w:val="16"/>
          <w:szCs w:val="16"/>
        </w:rPr>
        <w:t>.</w:t>
      </w:r>
    </w:p>
    <w:p w:rsidR="00AD1A9E" w:rsidRPr="00FD5977" w:rsidRDefault="00AD1A9E" w:rsidP="00AD1A9E">
      <w:pPr>
        <w:rPr>
          <w:sz w:val="16"/>
          <w:szCs w:val="16"/>
        </w:rPr>
      </w:pPr>
      <w:r w:rsidRPr="00FD5977">
        <w:rPr>
          <w:sz w:val="16"/>
          <w:szCs w:val="16"/>
        </w:rPr>
        <w:t xml:space="preserve">Сумма: </w:t>
      </w:r>
      <w:r>
        <w:rPr>
          <w:sz w:val="16"/>
          <w:szCs w:val="16"/>
        </w:rPr>
        <w:t>с</w:t>
      </w:r>
      <w:r w:rsidRPr="00FD5977">
        <w:rPr>
          <w:sz w:val="16"/>
          <w:szCs w:val="16"/>
        </w:rPr>
        <w:t>умма подкатегории</w:t>
      </w:r>
      <w:r>
        <w:rPr>
          <w:sz w:val="16"/>
          <w:szCs w:val="16"/>
        </w:rPr>
        <w:t>.</w:t>
      </w:r>
    </w:p>
    <w:p w:rsidR="00AD1A9E" w:rsidRPr="001D40E1" w:rsidRDefault="00AD1A9E" w:rsidP="00AD1A9E">
      <w:pPr>
        <w:spacing w:after="240"/>
        <w:rPr>
          <w:sz w:val="16"/>
          <w:szCs w:val="16"/>
        </w:rPr>
      </w:pPr>
      <w:r w:rsidRPr="00FD5977">
        <w:rPr>
          <w:sz w:val="16"/>
          <w:szCs w:val="16"/>
        </w:rPr>
        <w:t xml:space="preserve">Вычет: </w:t>
      </w:r>
      <w:r>
        <w:rPr>
          <w:sz w:val="16"/>
          <w:szCs w:val="16"/>
        </w:rPr>
        <w:t>у</w:t>
      </w:r>
      <w:r w:rsidRPr="00FD5977">
        <w:rPr>
          <w:sz w:val="16"/>
          <w:szCs w:val="16"/>
        </w:rPr>
        <w:t>держивается при расчете баланса</w:t>
      </w:r>
      <w:bookmarkEnd w:id="11"/>
      <w:bookmarkEnd w:id="12"/>
      <w:r>
        <w:rPr>
          <w:sz w:val="16"/>
          <w:szCs w:val="16"/>
        </w:rPr>
        <w:t>.</w:t>
      </w:r>
    </w:p>
    <w:p w:rsidR="00AD1A9E" w:rsidRDefault="00AD1A9E" w:rsidP="00AD1A9E">
      <w:pPr>
        <w:pStyle w:val="a3"/>
        <w:numPr>
          <w:ilvl w:val="0"/>
          <w:numId w:val="16"/>
        </w:numPr>
        <w:spacing w:after="240"/>
        <w:ind w:left="142"/>
      </w:pPr>
      <w:bookmarkStart w:id="13" w:name="_Toc283357991"/>
      <w:bookmarkStart w:id="14" w:name="_Toc287508676"/>
      <w:r w:rsidRPr="001D40E1">
        <w:rPr>
          <w:noProof/>
        </w:rPr>
        <w:t>Энергетический баланс для би</w:t>
      </w:r>
      <w:r>
        <w:rPr>
          <w:noProof/>
        </w:rPr>
        <w:t>о</w:t>
      </w:r>
      <w:r w:rsidRPr="001D40E1">
        <w:rPr>
          <w:noProof/>
        </w:rPr>
        <w:t>топлива и отход</w:t>
      </w:r>
      <w:r>
        <w:rPr>
          <w:noProof/>
        </w:rPr>
        <w:t>ов</w:t>
      </w:r>
      <w:r w:rsidRPr="001D40E1">
        <w:t xml:space="preserve"> </w:t>
      </w:r>
      <w:r w:rsidRPr="001D40E1">
        <w:rPr>
          <w:noProof/>
        </w:rPr>
        <w:t xml:space="preserve">на перспкективу </w:t>
      </w:r>
      <w:r w:rsidRPr="001D40E1">
        <w:t>(2010-2015 гг.)</w:t>
      </w:r>
      <w:bookmarkEnd w:id="13"/>
      <w:bookmarkEnd w:id="14"/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824"/>
        <w:gridCol w:w="694"/>
        <w:gridCol w:w="857"/>
        <w:gridCol w:w="847"/>
        <w:gridCol w:w="848"/>
        <w:gridCol w:w="825"/>
        <w:gridCol w:w="793"/>
        <w:gridCol w:w="1559"/>
      </w:tblGrid>
      <w:tr w:rsidR="00AD1A9E" w:rsidRPr="00BF0FC6" w:rsidTr="00A63A50">
        <w:trPr>
          <w:trHeight w:val="137"/>
          <w:jc w:val="center"/>
        </w:trPr>
        <w:tc>
          <w:tcPr>
            <w:tcW w:w="11199" w:type="dxa"/>
            <w:gridSpan w:val="9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тыс тонн в нефтяном эквиваленте</w:t>
            </w:r>
          </w:p>
        </w:tc>
      </w:tr>
      <w:tr w:rsidR="00AD1A9E" w:rsidRPr="00BF0FC6" w:rsidTr="00A63A50">
        <w:trPr>
          <w:trHeight w:val="552"/>
          <w:jc w:val="center"/>
        </w:trPr>
        <w:tc>
          <w:tcPr>
            <w:tcW w:w="3952" w:type="dxa"/>
            <w:shd w:val="clear" w:color="auto" w:fill="auto"/>
            <w:vAlign w:val="center"/>
            <w:hideMark/>
          </w:tcPr>
          <w:p w:rsidR="00AD1A9E" w:rsidRPr="00BF0FC6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ПРЕДЛОЖЕНИЕ И СПРОС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AD1A9E" w:rsidRPr="00BF0FC6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AD1A9E" w:rsidRPr="00BF0FC6" w:rsidRDefault="00AD1A9E" w:rsidP="00A63A50">
            <w:pPr>
              <w:jc w:val="center"/>
              <w:rPr>
                <w:b/>
                <w:sz w:val="16"/>
                <w:szCs w:val="16"/>
              </w:rPr>
            </w:pPr>
            <w:r w:rsidRPr="00BF0FC6"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AD1A9E" w:rsidRPr="00BF0FC6" w:rsidRDefault="00AD1A9E" w:rsidP="00A63A50">
            <w:pPr>
              <w:jc w:val="center"/>
              <w:rPr>
                <w:b/>
                <w:sz w:val="16"/>
                <w:szCs w:val="16"/>
              </w:rPr>
            </w:pPr>
            <w:r w:rsidRPr="00BF0FC6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AD1A9E" w:rsidRPr="00BF0FC6" w:rsidRDefault="00AD1A9E" w:rsidP="00A63A50">
            <w:pPr>
              <w:jc w:val="center"/>
              <w:rPr>
                <w:b/>
                <w:sz w:val="16"/>
                <w:szCs w:val="16"/>
              </w:rPr>
            </w:pPr>
            <w:r w:rsidRPr="00BF0FC6"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AD1A9E" w:rsidRPr="00BF0FC6" w:rsidRDefault="00AD1A9E" w:rsidP="00A63A5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F0FC6">
              <w:rPr>
                <w:b/>
                <w:sz w:val="16"/>
                <w:szCs w:val="16"/>
                <w:lang w:val="en-US"/>
              </w:rPr>
              <w:t>2014 (p)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AD1A9E" w:rsidRPr="00BF0FC6" w:rsidRDefault="00AD1A9E" w:rsidP="00A63A5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F0FC6">
              <w:rPr>
                <w:b/>
                <w:sz w:val="16"/>
                <w:szCs w:val="16"/>
                <w:lang w:val="en-US"/>
              </w:rPr>
              <w:t>2015 (p)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AD1A9E" w:rsidRPr="00BF0FC6" w:rsidRDefault="00AD1A9E" w:rsidP="00A63A5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F0FC6">
              <w:rPr>
                <w:b/>
                <w:sz w:val="16"/>
                <w:szCs w:val="16"/>
                <w:lang w:val="en-US"/>
              </w:rPr>
              <w:t>RCAC 2010-2013</w:t>
            </w:r>
          </w:p>
        </w:tc>
        <w:tc>
          <w:tcPr>
            <w:tcW w:w="1559" w:type="dxa"/>
          </w:tcPr>
          <w:p w:rsidR="00AD1A9E" w:rsidRPr="00BF0FC6" w:rsidRDefault="00AD1A9E" w:rsidP="00A63A5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F0FC6">
              <w:rPr>
                <w:b/>
                <w:sz w:val="16"/>
                <w:szCs w:val="16"/>
                <w:lang w:val="en-US"/>
              </w:rPr>
              <w:t>МЕТОД</w:t>
            </w:r>
          </w:p>
        </w:tc>
      </w:tr>
      <w:tr w:rsidR="00AD1A9E" w:rsidRPr="00BF0FC6" w:rsidTr="00A63A50">
        <w:trPr>
          <w:trHeight w:val="149"/>
          <w:jc w:val="center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Первичный продукт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171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218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231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269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310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359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16,3</w:t>
            </w:r>
          </w:p>
        </w:tc>
        <w:tc>
          <w:tcPr>
            <w:tcW w:w="1559" w:type="dxa"/>
            <w:vMerge w:val="restart"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ВЫЧЕТ</w:t>
            </w:r>
          </w:p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  <w:lang w:val="en-US"/>
              </w:rPr>
              <w:t>UVC</w:t>
            </w:r>
          </w:p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  <w:lang w:val="en-US"/>
              </w:rPr>
              <w:t>UVC</w:t>
            </w:r>
          </w:p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  <w:lang w:val="en-US"/>
              </w:rPr>
              <w:t>UVC</w:t>
            </w:r>
          </w:p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  <w:lang w:val="en-US"/>
              </w:rPr>
              <w:t>UVC</w:t>
            </w:r>
          </w:p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ИЗМЕНЕНИЕ В ЗАПАСАХ  = 0</w:t>
            </w:r>
          </w:p>
        </w:tc>
      </w:tr>
      <w:tr w:rsidR="00AD1A9E" w:rsidRPr="00BF0FC6" w:rsidTr="00A63A50">
        <w:trPr>
          <w:trHeight w:val="218"/>
          <w:jc w:val="center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Входящие и другие источники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151"/>
          <w:jc w:val="center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Импорт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83"/>
          <w:jc w:val="center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Экспорт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4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-100,0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156"/>
          <w:jc w:val="center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Бункеры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90"/>
          <w:jc w:val="center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 Изменения в запасах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11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-5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-1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-145,0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238"/>
          <w:jc w:val="center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ВАЛОВОЕ ВНУТРЕННЕЕ ПОТРЕБЛЕНИЕ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178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268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359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1559" w:type="dxa"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ВЫЧЕТ</w:t>
            </w:r>
          </w:p>
        </w:tc>
      </w:tr>
      <w:tr w:rsidR="00AD1A9E" w:rsidRPr="00BF0FC6" w:rsidTr="00A63A50">
        <w:trPr>
          <w:trHeight w:val="282"/>
          <w:jc w:val="center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rPr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ТРАНСФОРМАЦИЯ, ВХОД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-12,6</w:t>
            </w:r>
          </w:p>
        </w:tc>
        <w:tc>
          <w:tcPr>
            <w:tcW w:w="1559" w:type="dxa"/>
            <w:vMerge w:val="restart"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  <w:lang w:val="en-US"/>
              </w:rPr>
            </w:pPr>
            <w:r w:rsidRPr="00BF0FC6">
              <w:rPr>
                <w:sz w:val="16"/>
                <w:szCs w:val="16"/>
                <w:lang w:val="en-US"/>
              </w:rPr>
              <w:t>RCAC</w:t>
            </w:r>
          </w:p>
          <w:p w:rsidR="00AD1A9E" w:rsidRPr="00BF0FC6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BF0FC6" w:rsidRDefault="00AD1A9E" w:rsidP="00A63A50">
            <w:pPr>
              <w:rPr>
                <w:sz w:val="16"/>
                <w:szCs w:val="16"/>
                <w:lang w:val="en-US"/>
              </w:rPr>
            </w:pPr>
            <w:r w:rsidRPr="00BF0FC6">
              <w:rPr>
                <w:sz w:val="16"/>
                <w:szCs w:val="16"/>
                <w:lang w:val="en-US"/>
              </w:rPr>
              <w:t>USC</w:t>
            </w:r>
          </w:p>
          <w:p w:rsidR="00AD1A9E" w:rsidRPr="00BF0FC6" w:rsidRDefault="00AD1A9E" w:rsidP="00A63A50">
            <w:pPr>
              <w:rPr>
                <w:sz w:val="16"/>
                <w:szCs w:val="16"/>
                <w:lang w:val="en-US"/>
              </w:rPr>
            </w:pPr>
            <w:r w:rsidRPr="00BF0FC6">
              <w:rPr>
                <w:sz w:val="16"/>
                <w:szCs w:val="16"/>
                <w:lang w:val="en-US"/>
              </w:rPr>
              <w:t>USC</w:t>
            </w:r>
          </w:p>
          <w:p w:rsidR="00AD1A9E" w:rsidRPr="00BF0FC6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BF0FC6" w:rsidRDefault="00AD1A9E" w:rsidP="00A63A50">
            <w:pPr>
              <w:rPr>
                <w:sz w:val="16"/>
                <w:szCs w:val="16"/>
                <w:lang w:val="en-US"/>
              </w:rPr>
            </w:pPr>
            <w:r w:rsidRPr="00BF0FC6">
              <w:rPr>
                <w:sz w:val="16"/>
                <w:szCs w:val="16"/>
                <w:lang w:val="en-US"/>
              </w:rPr>
              <w:t>USC</w:t>
            </w:r>
          </w:p>
          <w:p w:rsidR="00AD1A9E" w:rsidRPr="00BF0FC6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BF0FC6" w:rsidRDefault="00AD1A9E" w:rsidP="00A63A50">
            <w:pPr>
              <w:rPr>
                <w:sz w:val="16"/>
                <w:szCs w:val="16"/>
                <w:lang w:val="en-US"/>
              </w:rPr>
            </w:pPr>
            <w:r w:rsidRPr="00BF0FC6">
              <w:rPr>
                <w:sz w:val="16"/>
                <w:szCs w:val="16"/>
                <w:lang w:val="en-US"/>
              </w:rPr>
              <w:t>USC</w:t>
            </w:r>
          </w:p>
          <w:p w:rsidR="00AD1A9E" w:rsidRPr="00BF0FC6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BF0FC6" w:rsidRDefault="00AD1A9E" w:rsidP="00A63A50">
            <w:pPr>
              <w:rPr>
                <w:sz w:val="16"/>
                <w:szCs w:val="16"/>
                <w:lang w:val="en-US"/>
              </w:rPr>
            </w:pPr>
            <w:r w:rsidRPr="00BF0FC6">
              <w:rPr>
                <w:sz w:val="16"/>
                <w:szCs w:val="16"/>
                <w:lang w:val="en-US"/>
              </w:rPr>
              <w:t>USC</w:t>
            </w:r>
          </w:p>
          <w:p w:rsidR="00AD1A9E" w:rsidRPr="00BF0FC6" w:rsidRDefault="00AD1A9E" w:rsidP="00A63A50">
            <w:pPr>
              <w:rPr>
                <w:sz w:val="16"/>
                <w:szCs w:val="16"/>
                <w:lang w:val="en-US"/>
              </w:rPr>
            </w:pPr>
            <w:r w:rsidRPr="00BF0FC6">
              <w:rPr>
                <w:sz w:val="16"/>
                <w:szCs w:val="16"/>
                <w:lang w:val="en-US"/>
              </w:rPr>
              <w:t> </w:t>
            </w:r>
          </w:p>
          <w:p w:rsidR="00AD1A9E" w:rsidRPr="00BF0FC6" w:rsidRDefault="00AD1A9E" w:rsidP="00A63A50">
            <w:pPr>
              <w:rPr>
                <w:sz w:val="16"/>
                <w:szCs w:val="16"/>
                <w:lang w:val="en-US"/>
              </w:rPr>
            </w:pPr>
            <w:r w:rsidRPr="00BF0FC6">
              <w:rPr>
                <w:sz w:val="16"/>
                <w:szCs w:val="16"/>
                <w:lang w:val="en-US"/>
              </w:rPr>
              <w:t> </w:t>
            </w:r>
          </w:p>
          <w:p w:rsidR="00AD1A9E" w:rsidRPr="00BF0FC6" w:rsidRDefault="00AD1A9E" w:rsidP="00A63A50">
            <w:pPr>
              <w:rPr>
                <w:sz w:val="16"/>
                <w:szCs w:val="16"/>
                <w:lang w:val="en-US"/>
              </w:rPr>
            </w:pPr>
            <w:r w:rsidRPr="00BF0FC6">
              <w:rPr>
                <w:sz w:val="16"/>
                <w:szCs w:val="16"/>
                <w:lang w:val="en-US"/>
              </w:rPr>
              <w:t> </w:t>
            </w:r>
          </w:p>
          <w:p w:rsidR="00AD1A9E" w:rsidRPr="00BF0FC6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BF0FC6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USC</w:t>
            </w:r>
          </w:p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lastRenderedPageBreak/>
              <w:t> </w:t>
            </w:r>
          </w:p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</w:tr>
      <w:tr w:rsidR="00AD1A9E" w:rsidRPr="00BF0FC6" w:rsidTr="00A63A50">
        <w:trPr>
          <w:trHeight w:val="246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bCs/>
                <w:sz w:val="16"/>
                <w:szCs w:val="16"/>
              </w:rPr>
              <w:t>Электростанции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1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401"/>
          <w:jc w:val="center"/>
        </w:trPr>
        <w:tc>
          <w:tcPr>
            <w:tcW w:w="3952" w:type="dxa"/>
            <w:shd w:val="clear" w:color="auto" w:fill="auto"/>
            <w:noWrap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Теплоэлектроцентрали-производители энергии для общественных нужд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302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еплоэлектроцентрали-</w:t>
            </w:r>
            <w:r w:rsidRPr="00BF0FC6">
              <w:rPr>
                <w:sz w:val="16"/>
                <w:szCs w:val="16"/>
              </w:rPr>
              <w:t>производители энергии для собственного потребления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351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Котельные - производители энергии для общественных нужд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256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Котельные-производители энергии для собственного потребления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12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10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5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6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5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5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-20,6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262"/>
          <w:jc w:val="center"/>
        </w:trPr>
        <w:tc>
          <w:tcPr>
            <w:tcW w:w="3952" w:type="dxa"/>
            <w:shd w:val="clear" w:color="auto" w:fill="auto"/>
            <w:hideMark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Нефтеперерабатывающие заводы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131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Нефтехимические установки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148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Установки по сжижению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191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Предприятия по производству древесного угля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1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83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Другие услуги по переработке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283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BF0FC6" w:rsidRDefault="00AD1A9E" w:rsidP="00A63A50">
            <w:pPr>
              <w:rPr>
                <w:b/>
                <w:sz w:val="16"/>
                <w:szCs w:val="16"/>
              </w:rPr>
            </w:pPr>
            <w:r w:rsidRPr="00BF0FC6">
              <w:rPr>
                <w:b/>
                <w:sz w:val="16"/>
                <w:szCs w:val="16"/>
              </w:rPr>
              <w:t xml:space="preserve">ТРАНСФОРМАЦИЯ, ВЫХОД 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61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BF0FC6" w:rsidRDefault="00AD1A9E" w:rsidP="00A63A50">
            <w:pPr>
              <w:rPr>
                <w:b/>
                <w:sz w:val="16"/>
                <w:szCs w:val="16"/>
              </w:rPr>
            </w:pPr>
            <w:r w:rsidRPr="00BF0FC6">
              <w:rPr>
                <w:bCs/>
                <w:sz w:val="16"/>
                <w:szCs w:val="16"/>
              </w:rPr>
              <w:t>Электростанции</w:t>
            </w:r>
            <w:r w:rsidRPr="00BF0FC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290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Теплоэлектроцентрали-производители энергии для общественных нужд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297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lastRenderedPageBreak/>
              <w:t>Теплоэлектроцентрали - производители энергии для собственного потребления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328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lastRenderedPageBreak/>
              <w:t>Котельные - производители энергии для общественных нужд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232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Котельные-производители энергии для собственного потребления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213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Нефтеперерабатывающие заводы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131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Нефтехимические установки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218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Установки по сжижению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137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Предприятия по производству древесного угля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69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Другие ус</w:t>
            </w:r>
            <w:r>
              <w:rPr>
                <w:sz w:val="16"/>
                <w:szCs w:val="16"/>
              </w:rPr>
              <w:t xml:space="preserve">тановки по </w:t>
            </w:r>
            <w:r w:rsidRPr="00BF0FC6">
              <w:rPr>
                <w:sz w:val="16"/>
                <w:szCs w:val="16"/>
              </w:rPr>
              <w:t>переработке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60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BF0FC6" w:rsidRDefault="00AD1A9E" w:rsidP="00A63A50">
            <w:pPr>
              <w:rPr>
                <w:b/>
                <w:sz w:val="16"/>
                <w:szCs w:val="16"/>
              </w:rPr>
            </w:pPr>
            <w:r w:rsidRPr="00BF0FC6">
              <w:rPr>
                <w:b/>
                <w:sz w:val="16"/>
                <w:szCs w:val="16"/>
              </w:rPr>
              <w:t>Энергия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BF0FC6">
              <w:rPr>
                <w:b/>
                <w:sz w:val="16"/>
                <w:szCs w:val="16"/>
              </w:rPr>
              <w:t xml:space="preserve"> используемая для других целей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265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BF0FC6" w:rsidRDefault="00AD1A9E" w:rsidP="00A63A50">
            <w:pPr>
              <w:rPr>
                <w:b/>
                <w:sz w:val="16"/>
                <w:szCs w:val="16"/>
              </w:rPr>
            </w:pPr>
            <w:r w:rsidRPr="00BF0FC6">
              <w:rPr>
                <w:b/>
                <w:sz w:val="16"/>
                <w:szCs w:val="16"/>
              </w:rPr>
              <w:t>ПОТЕРИ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127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BF0FC6" w:rsidRDefault="00AD1A9E" w:rsidP="00A63A50">
            <w:pPr>
              <w:rPr>
                <w:b/>
                <w:sz w:val="16"/>
                <w:szCs w:val="16"/>
              </w:rPr>
            </w:pPr>
            <w:r w:rsidRPr="00BF0FC6">
              <w:rPr>
                <w:b/>
                <w:sz w:val="16"/>
                <w:szCs w:val="16"/>
              </w:rPr>
              <w:t>КОНЕЧНОЕ ПОТРЕБЛЕНИЕ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166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16,1</w:t>
            </w:r>
          </w:p>
        </w:tc>
        <w:tc>
          <w:tcPr>
            <w:tcW w:w="1559" w:type="dxa"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СУММА</w:t>
            </w:r>
          </w:p>
        </w:tc>
      </w:tr>
      <w:tr w:rsidR="00AD1A9E" w:rsidRPr="00BF0FC6" w:rsidTr="00A63A50">
        <w:trPr>
          <w:trHeight w:val="215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BF0FC6" w:rsidRDefault="00AD1A9E" w:rsidP="00A63A50">
            <w:pPr>
              <w:rPr>
                <w:b/>
                <w:sz w:val="16"/>
                <w:szCs w:val="16"/>
              </w:rPr>
            </w:pPr>
            <w:r w:rsidRPr="00BF0FC6">
              <w:rPr>
                <w:b/>
                <w:sz w:val="16"/>
                <w:szCs w:val="16"/>
              </w:rPr>
              <w:t>ПРОМЫШЛЕННОСТЬ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559" w:type="dxa"/>
            <w:vMerge w:val="restart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СУММА</w:t>
            </w:r>
          </w:p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  <w:lang w:val="en-US"/>
              </w:rPr>
              <w:t> </w:t>
            </w:r>
          </w:p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  <w:lang w:val="en-US"/>
              </w:rPr>
              <w:t> </w:t>
            </w:r>
          </w:p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  <w:lang w:val="en-US"/>
              </w:rPr>
              <w:t> </w:t>
            </w:r>
          </w:p>
          <w:p w:rsidR="00AD1A9E" w:rsidRPr="00BF0FC6" w:rsidRDefault="00AD1A9E" w:rsidP="00A63A50">
            <w:pPr>
              <w:rPr>
                <w:sz w:val="16"/>
                <w:szCs w:val="16"/>
              </w:rPr>
            </w:pPr>
          </w:p>
          <w:p w:rsidR="00AD1A9E" w:rsidRPr="00BF0FC6" w:rsidRDefault="00AD1A9E" w:rsidP="00A63A50">
            <w:pPr>
              <w:rPr>
                <w:sz w:val="16"/>
                <w:szCs w:val="16"/>
              </w:rPr>
            </w:pPr>
          </w:p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  <w:lang w:val="en-US"/>
              </w:rPr>
              <w:t> </w:t>
            </w:r>
          </w:p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  <w:lang w:val="en-US"/>
              </w:rPr>
              <w:t> </w:t>
            </w:r>
          </w:p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  <w:lang w:val="en-US"/>
              </w:rPr>
              <w:t> </w:t>
            </w:r>
          </w:p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  <w:lang w:val="en-US"/>
              </w:rPr>
              <w:t>UVC</w:t>
            </w:r>
          </w:p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  <w:lang w:val="en-US"/>
              </w:rPr>
              <w:t>UVC</w:t>
            </w:r>
          </w:p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  <w:lang w:val="en-US"/>
              </w:rPr>
              <w:t>UVC</w:t>
            </w:r>
          </w:p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  <w:lang w:val="en-US"/>
              </w:rPr>
              <w:t> </w:t>
            </w:r>
          </w:p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  <w:lang w:val="en-US"/>
              </w:rPr>
              <w:t> </w:t>
            </w:r>
          </w:p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  <w:lang w:val="en-US"/>
              </w:rPr>
              <w:t> </w:t>
            </w:r>
          </w:p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  <w:lang w:val="en-US"/>
              </w:rPr>
              <w:t> </w:t>
            </w:r>
          </w:p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  <w:lang w:val="en-US"/>
              </w:rPr>
              <w:t> </w:t>
            </w:r>
          </w:p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  <w:lang w:val="en-US"/>
              </w:rPr>
              <w:t> </w:t>
            </w:r>
          </w:p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  <w:lang w:val="en-US"/>
              </w:rPr>
              <w:t> </w:t>
            </w:r>
          </w:p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  <w:lang w:val="en-US"/>
              </w:rPr>
              <w:t> </w:t>
            </w:r>
          </w:p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  <w:lang w:val="en-US"/>
              </w:rPr>
              <w:t> </w:t>
            </w:r>
          </w:p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  <w:lang w:val="en-US"/>
              </w:rPr>
              <w:t> </w:t>
            </w:r>
          </w:p>
          <w:p w:rsidR="00AD1A9E" w:rsidRPr="00BF0FC6" w:rsidRDefault="00AD1A9E" w:rsidP="00A63A50">
            <w:pPr>
              <w:rPr>
                <w:sz w:val="16"/>
                <w:szCs w:val="16"/>
              </w:rPr>
            </w:pPr>
          </w:p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СУММА</w:t>
            </w:r>
          </w:p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  <w:lang w:val="en-US"/>
              </w:rPr>
              <w:t>RCAC</w:t>
            </w:r>
          </w:p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RCAC</w:t>
            </w:r>
          </w:p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UVC</w:t>
            </w:r>
          </w:p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</w:tr>
      <w:tr w:rsidR="00AD1A9E" w:rsidRPr="00BF0FC6" w:rsidTr="00A63A50">
        <w:trPr>
          <w:trHeight w:val="60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Металлургическая промышленность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161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Химическая и нефтехимическая отрасли промышленности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93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Неметаллических полезных ископаемых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180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Машиностроительная промышленность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113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Транспортное оборудование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186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Добывающая промышленность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118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Пищевые продукты, напитки и табачные изделия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1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193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Целлюлоза, бумага и печать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154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Деревообработка и производство мебели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1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1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-100,0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175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Сооружения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151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Текстиль и</w:t>
            </w:r>
            <w:r>
              <w:rPr>
                <w:sz w:val="16"/>
                <w:szCs w:val="16"/>
              </w:rPr>
              <w:t xml:space="preserve"> изделия из </w:t>
            </w:r>
            <w:r w:rsidRPr="00BF0FC6">
              <w:rPr>
                <w:sz w:val="16"/>
                <w:szCs w:val="16"/>
              </w:rPr>
              <w:t xml:space="preserve"> кож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97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Другие производства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257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BF0FC6" w:rsidRDefault="00AD1A9E" w:rsidP="00A63A50">
            <w:pPr>
              <w:rPr>
                <w:b/>
                <w:sz w:val="16"/>
                <w:szCs w:val="16"/>
              </w:rPr>
            </w:pPr>
            <w:r w:rsidRPr="00BF0FC6">
              <w:rPr>
                <w:b/>
                <w:sz w:val="16"/>
                <w:szCs w:val="16"/>
              </w:rPr>
              <w:t>ТРАНСПОРТ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60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Воздушный транспорт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177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Дорожный транспорт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108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Железнодорожный транспорт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141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Трубопроводный транспорт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128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Морской транспорт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61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Другие виды деятельности, связанные с перевозками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241"/>
          <w:jc w:val="center"/>
        </w:trPr>
        <w:tc>
          <w:tcPr>
            <w:tcW w:w="3952" w:type="dxa"/>
            <w:shd w:val="clear" w:color="auto" w:fill="auto"/>
            <w:noWrap/>
            <w:vAlign w:val="center"/>
          </w:tcPr>
          <w:p w:rsidR="00AD1A9E" w:rsidRPr="00BF0FC6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sz w:val="16"/>
                <w:szCs w:val="16"/>
              </w:rPr>
              <w:t>ДРУГИЕ</w:t>
            </w:r>
            <w:r w:rsidRPr="00BF0FC6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F0FC6">
              <w:rPr>
                <w:b/>
                <w:bCs/>
                <w:sz w:val="16"/>
                <w:szCs w:val="16"/>
              </w:rPr>
              <w:t>ВИДЫ ДЕЯТЕЛЬНОСТИ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209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219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259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16,2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60"/>
          <w:jc w:val="center"/>
        </w:trPr>
        <w:tc>
          <w:tcPr>
            <w:tcW w:w="3952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Жилой сектор (население)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156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204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210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251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294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345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17,2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80"/>
          <w:jc w:val="center"/>
        </w:trPr>
        <w:tc>
          <w:tcPr>
            <w:tcW w:w="3952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 Торговля и публичные услуги 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8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5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8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7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7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6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-4,4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60"/>
          <w:jc w:val="center"/>
        </w:trPr>
        <w:tc>
          <w:tcPr>
            <w:tcW w:w="3952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Сельское хозяйство/Лесное хозяйство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1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1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99"/>
          <w:jc w:val="center"/>
        </w:trPr>
        <w:tc>
          <w:tcPr>
            <w:tcW w:w="3952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Другие виды деятельности 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168"/>
          <w:jc w:val="center"/>
        </w:trPr>
        <w:tc>
          <w:tcPr>
            <w:tcW w:w="3952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rPr>
                <w:bCs/>
                <w:sz w:val="16"/>
                <w:szCs w:val="16"/>
              </w:rPr>
            </w:pPr>
            <w:r w:rsidRPr="00BF0FC6">
              <w:rPr>
                <w:b/>
                <w:sz w:val="16"/>
                <w:szCs w:val="16"/>
              </w:rPr>
              <w:t>ПОТРЕБЛЕНИЕ В НЕЭНЕРГЕТИЧЕСКИХ ЦЕЛЯХ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BF0FC6" w:rsidTr="00A63A50">
        <w:trPr>
          <w:trHeight w:val="60"/>
          <w:jc w:val="center"/>
        </w:trPr>
        <w:tc>
          <w:tcPr>
            <w:tcW w:w="3952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  <w:lang w:val="en-GB"/>
              </w:rPr>
              <w:t>Статистические различия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BF0FC6" w:rsidRDefault="00AD1A9E" w:rsidP="00A63A50">
            <w:pPr>
              <w:rPr>
                <w:sz w:val="16"/>
                <w:szCs w:val="16"/>
              </w:rPr>
            </w:pPr>
            <w:r w:rsidRPr="00BF0FC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BF0FC6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</w:tbl>
    <w:p w:rsidR="00AD1A9E" w:rsidRPr="00FD5977" w:rsidRDefault="00AD1A9E" w:rsidP="00AD1A9E">
      <w:pPr>
        <w:rPr>
          <w:sz w:val="16"/>
          <w:szCs w:val="16"/>
        </w:rPr>
      </w:pPr>
      <w:r w:rsidRPr="00FD5977">
        <w:rPr>
          <w:sz w:val="16"/>
          <w:szCs w:val="16"/>
          <w:lang w:val="en-US"/>
        </w:rPr>
        <w:t>RCAC</w:t>
      </w:r>
      <w:r w:rsidRPr="00FD5977">
        <w:rPr>
          <w:sz w:val="16"/>
          <w:szCs w:val="16"/>
        </w:rPr>
        <w:t xml:space="preserve"> (С</w:t>
      </w:r>
      <w:r w:rsidRPr="00FD5977">
        <w:rPr>
          <w:sz w:val="16"/>
          <w:szCs w:val="16"/>
          <w:lang w:val="en-US"/>
        </w:rPr>
        <w:t>ET</w:t>
      </w:r>
      <w:r>
        <w:rPr>
          <w:sz w:val="16"/>
          <w:szCs w:val="16"/>
        </w:rPr>
        <w:t>Р): со</w:t>
      </w:r>
      <w:r w:rsidRPr="00FD5977">
        <w:rPr>
          <w:sz w:val="16"/>
          <w:szCs w:val="16"/>
        </w:rPr>
        <w:t>вокупные ежегодные темпы роста</w:t>
      </w:r>
      <w:r>
        <w:rPr>
          <w:sz w:val="16"/>
          <w:szCs w:val="16"/>
        </w:rPr>
        <w:t>.</w:t>
      </w:r>
    </w:p>
    <w:p w:rsidR="00AD1A9E" w:rsidRPr="00FD5977" w:rsidRDefault="00AD1A9E" w:rsidP="00AD1A9E">
      <w:pPr>
        <w:rPr>
          <w:sz w:val="16"/>
          <w:szCs w:val="16"/>
        </w:rPr>
      </w:pPr>
      <w:r w:rsidRPr="00FD5977">
        <w:rPr>
          <w:sz w:val="16"/>
          <w:szCs w:val="16"/>
        </w:rPr>
        <w:t xml:space="preserve">СРЕДНЯЯ: </w:t>
      </w:r>
      <w:r>
        <w:rPr>
          <w:sz w:val="16"/>
          <w:szCs w:val="16"/>
        </w:rPr>
        <w:t>с</w:t>
      </w:r>
      <w:r w:rsidRPr="00FD5977">
        <w:rPr>
          <w:sz w:val="16"/>
          <w:szCs w:val="16"/>
        </w:rPr>
        <w:t>редняя</w:t>
      </w:r>
      <w:r>
        <w:rPr>
          <w:sz w:val="16"/>
          <w:szCs w:val="16"/>
        </w:rPr>
        <w:t xml:space="preserve">, </w:t>
      </w:r>
      <w:r w:rsidRPr="00FD5977">
        <w:rPr>
          <w:sz w:val="16"/>
          <w:szCs w:val="16"/>
        </w:rPr>
        <w:t xml:space="preserve"> рассчитанная за последние 4 года</w:t>
      </w:r>
      <w:r>
        <w:rPr>
          <w:sz w:val="16"/>
          <w:szCs w:val="16"/>
        </w:rPr>
        <w:t>.</w:t>
      </w:r>
    </w:p>
    <w:p w:rsidR="00AD1A9E" w:rsidRPr="00FD5977" w:rsidRDefault="00AD1A9E" w:rsidP="00AD1A9E">
      <w:pPr>
        <w:rPr>
          <w:sz w:val="16"/>
          <w:szCs w:val="16"/>
        </w:rPr>
      </w:pPr>
      <w:r w:rsidRPr="00FD5977">
        <w:rPr>
          <w:sz w:val="16"/>
          <w:szCs w:val="16"/>
        </w:rPr>
        <w:t xml:space="preserve">UVC: </w:t>
      </w:r>
      <w:r>
        <w:rPr>
          <w:sz w:val="16"/>
          <w:szCs w:val="16"/>
        </w:rPr>
        <w:t>р</w:t>
      </w:r>
      <w:r w:rsidRPr="00FD5977">
        <w:rPr>
          <w:sz w:val="16"/>
          <w:szCs w:val="16"/>
        </w:rPr>
        <w:t>авное последнему известному значению</w:t>
      </w:r>
      <w:r>
        <w:rPr>
          <w:sz w:val="16"/>
          <w:szCs w:val="16"/>
        </w:rPr>
        <w:t>.</w:t>
      </w:r>
    </w:p>
    <w:p w:rsidR="00AD1A9E" w:rsidRPr="00FD5977" w:rsidRDefault="00AD1A9E" w:rsidP="00AD1A9E">
      <w:pPr>
        <w:rPr>
          <w:sz w:val="16"/>
          <w:szCs w:val="16"/>
        </w:rPr>
      </w:pPr>
      <w:r w:rsidRPr="00FD5977">
        <w:rPr>
          <w:sz w:val="16"/>
          <w:szCs w:val="16"/>
          <w:lang w:val="en-US"/>
        </w:rPr>
        <w:t>USC</w:t>
      </w:r>
      <w:r w:rsidRPr="00FD5977">
        <w:rPr>
          <w:sz w:val="16"/>
          <w:szCs w:val="16"/>
        </w:rPr>
        <w:t>:</w:t>
      </w:r>
      <w:r>
        <w:rPr>
          <w:sz w:val="16"/>
          <w:szCs w:val="16"/>
        </w:rPr>
        <w:t xml:space="preserve"> п</w:t>
      </w:r>
      <w:r w:rsidRPr="00FD5977">
        <w:rPr>
          <w:sz w:val="16"/>
          <w:szCs w:val="16"/>
        </w:rPr>
        <w:t>оследняя известная структура. Всего классифицированы в соответствии со структурой / долей на рынке за прошедший год с известными значениями</w:t>
      </w:r>
      <w:r>
        <w:rPr>
          <w:sz w:val="16"/>
          <w:szCs w:val="16"/>
        </w:rPr>
        <w:t>.</w:t>
      </w:r>
    </w:p>
    <w:p w:rsidR="00AD1A9E" w:rsidRPr="00FD5977" w:rsidRDefault="00AD1A9E" w:rsidP="00AD1A9E">
      <w:pPr>
        <w:rPr>
          <w:sz w:val="16"/>
          <w:szCs w:val="16"/>
        </w:rPr>
      </w:pPr>
      <w:r w:rsidRPr="00FD5977">
        <w:rPr>
          <w:sz w:val="16"/>
          <w:szCs w:val="16"/>
        </w:rPr>
        <w:t xml:space="preserve">Сумма: </w:t>
      </w:r>
      <w:r>
        <w:rPr>
          <w:sz w:val="16"/>
          <w:szCs w:val="16"/>
        </w:rPr>
        <w:t>с</w:t>
      </w:r>
      <w:r w:rsidRPr="00FD5977">
        <w:rPr>
          <w:sz w:val="16"/>
          <w:szCs w:val="16"/>
        </w:rPr>
        <w:t>умма подкатегории</w:t>
      </w:r>
      <w:r>
        <w:rPr>
          <w:sz w:val="16"/>
          <w:szCs w:val="16"/>
        </w:rPr>
        <w:t>.</w:t>
      </w:r>
    </w:p>
    <w:p w:rsidR="00AD1A9E" w:rsidRPr="001D40E1" w:rsidRDefault="00AD1A9E" w:rsidP="00AD1A9E">
      <w:pPr>
        <w:spacing w:after="240"/>
        <w:rPr>
          <w:sz w:val="16"/>
          <w:szCs w:val="16"/>
        </w:rPr>
      </w:pPr>
      <w:r w:rsidRPr="00FD5977">
        <w:rPr>
          <w:sz w:val="16"/>
          <w:szCs w:val="16"/>
        </w:rPr>
        <w:t xml:space="preserve">Вычет: </w:t>
      </w:r>
      <w:r>
        <w:rPr>
          <w:sz w:val="16"/>
          <w:szCs w:val="16"/>
        </w:rPr>
        <w:t>у</w:t>
      </w:r>
      <w:r w:rsidRPr="00FD5977">
        <w:rPr>
          <w:sz w:val="16"/>
          <w:szCs w:val="16"/>
        </w:rPr>
        <w:t>держивается при расчете баланса</w:t>
      </w:r>
      <w:r>
        <w:rPr>
          <w:sz w:val="16"/>
          <w:szCs w:val="16"/>
        </w:rPr>
        <w:t>.</w:t>
      </w:r>
    </w:p>
    <w:p w:rsidR="00AD1A9E" w:rsidRDefault="00AD1A9E" w:rsidP="00AD1A9E">
      <w:pPr>
        <w:pStyle w:val="a3"/>
        <w:numPr>
          <w:ilvl w:val="0"/>
          <w:numId w:val="16"/>
        </w:numPr>
        <w:spacing w:line="360" w:lineRule="auto"/>
        <w:ind w:left="284"/>
      </w:pPr>
      <w:bookmarkStart w:id="15" w:name="_Toc283357992"/>
      <w:bookmarkStart w:id="16" w:name="_Toc287508677"/>
      <w:r w:rsidRPr="003906A1">
        <w:rPr>
          <w:noProof/>
        </w:rPr>
        <w:t>Энергетический баланс</w:t>
      </w:r>
      <w:r w:rsidRPr="001D40E1">
        <w:rPr>
          <w:noProof/>
        </w:rPr>
        <w:t xml:space="preserve"> для</w:t>
      </w:r>
      <w:r w:rsidRPr="003906A1">
        <w:rPr>
          <w:noProof/>
        </w:rPr>
        <w:t xml:space="preserve"> </w:t>
      </w:r>
      <w:r w:rsidRPr="001D40E1">
        <w:rPr>
          <w:noProof/>
        </w:rPr>
        <w:t xml:space="preserve">электроэнергии </w:t>
      </w:r>
      <w:r w:rsidRPr="003906A1">
        <w:rPr>
          <w:noProof/>
        </w:rPr>
        <w:t xml:space="preserve">на перспективу </w:t>
      </w:r>
      <w:r w:rsidRPr="003906A1">
        <w:t>(2010-2015</w:t>
      </w:r>
      <w:r w:rsidRPr="001D40E1">
        <w:t xml:space="preserve"> гг.</w:t>
      </w:r>
      <w:r w:rsidRPr="003906A1">
        <w:t>)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824"/>
        <w:gridCol w:w="694"/>
        <w:gridCol w:w="857"/>
        <w:gridCol w:w="847"/>
        <w:gridCol w:w="848"/>
        <w:gridCol w:w="825"/>
        <w:gridCol w:w="793"/>
        <w:gridCol w:w="1559"/>
      </w:tblGrid>
      <w:tr w:rsidR="00AD1A9E" w:rsidRPr="001879CE" w:rsidTr="00A63A50">
        <w:trPr>
          <w:trHeight w:val="137"/>
          <w:jc w:val="center"/>
        </w:trPr>
        <w:tc>
          <w:tcPr>
            <w:tcW w:w="11199" w:type="dxa"/>
            <w:gridSpan w:val="9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 тонн в нефтяном эквиваленте</w:t>
            </w:r>
          </w:p>
        </w:tc>
      </w:tr>
      <w:tr w:rsidR="00AD1A9E" w:rsidRPr="001879CE" w:rsidTr="00A63A50">
        <w:trPr>
          <w:trHeight w:val="552"/>
          <w:jc w:val="center"/>
        </w:trPr>
        <w:tc>
          <w:tcPr>
            <w:tcW w:w="3952" w:type="dxa"/>
            <w:shd w:val="clear" w:color="auto" w:fill="auto"/>
            <w:vAlign w:val="center"/>
            <w:hideMark/>
          </w:tcPr>
          <w:p w:rsidR="00AD1A9E" w:rsidRPr="001879CE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ПРЕДЛОЖЕНИЕ И СПРОС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AD1A9E" w:rsidRPr="001879CE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AD1A9E" w:rsidRPr="001879CE" w:rsidRDefault="00AD1A9E" w:rsidP="00A63A50">
            <w:pPr>
              <w:jc w:val="center"/>
              <w:rPr>
                <w:b/>
                <w:sz w:val="16"/>
                <w:szCs w:val="16"/>
              </w:rPr>
            </w:pPr>
            <w:r w:rsidRPr="001879CE"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AD1A9E" w:rsidRPr="001879CE" w:rsidRDefault="00AD1A9E" w:rsidP="00A63A50">
            <w:pPr>
              <w:jc w:val="center"/>
              <w:rPr>
                <w:b/>
                <w:sz w:val="16"/>
                <w:szCs w:val="16"/>
              </w:rPr>
            </w:pPr>
            <w:r w:rsidRPr="001879CE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AD1A9E" w:rsidRPr="001879CE" w:rsidRDefault="00AD1A9E" w:rsidP="00A63A50">
            <w:pPr>
              <w:jc w:val="center"/>
              <w:rPr>
                <w:b/>
                <w:sz w:val="16"/>
                <w:szCs w:val="16"/>
              </w:rPr>
            </w:pPr>
            <w:r w:rsidRPr="001879CE"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AD1A9E" w:rsidRPr="001879CE" w:rsidRDefault="00AD1A9E" w:rsidP="00A63A5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879CE">
              <w:rPr>
                <w:b/>
                <w:sz w:val="16"/>
                <w:szCs w:val="16"/>
                <w:lang w:val="en-US"/>
              </w:rPr>
              <w:t>2014 (p)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AD1A9E" w:rsidRPr="001879CE" w:rsidRDefault="00AD1A9E" w:rsidP="00A63A5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879CE">
              <w:rPr>
                <w:b/>
                <w:sz w:val="16"/>
                <w:szCs w:val="16"/>
                <w:lang w:val="en-US"/>
              </w:rPr>
              <w:t>2015 (p)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AD1A9E" w:rsidRPr="001879CE" w:rsidRDefault="00AD1A9E" w:rsidP="00A63A5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879CE">
              <w:rPr>
                <w:b/>
                <w:sz w:val="16"/>
                <w:szCs w:val="16"/>
                <w:lang w:val="en-US"/>
              </w:rPr>
              <w:t>RCAC 2010-2013</w:t>
            </w:r>
          </w:p>
        </w:tc>
        <w:tc>
          <w:tcPr>
            <w:tcW w:w="1559" w:type="dxa"/>
          </w:tcPr>
          <w:p w:rsidR="00AD1A9E" w:rsidRPr="001879CE" w:rsidRDefault="00AD1A9E" w:rsidP="00A63A5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МЕТОД</w:t>
            </w:r>
          </w:p>
        </w:tc>
      </w:tr>
      <w:tr w:rsidR="00AD1A9E" w:rsidRPr="001879CE" w:rsidTr="00A63A50">
        <w:trPr>
          <w:trHeight w:val="149"/>
          <w:jc w:val="center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Первичный продукт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7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7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3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4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3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3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-17,0</w:t>
            </w:r>
          </w:p>
        </w:tc>
        <w:tc>
          <w:tcPr>
            <w:tcW w:w="1559" w:type="dxa"/>
            <w:vMerge w:val="restart"/>
            <w:vAlign w:val="bottom"/>
          </w:tcPr>
          <w:p w:rsidR="00AD1A9E" w:rsidRPr="00022EC7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  <w:lang w:val="en-US"/>
              </w:rPr>
              <w:t>RCAC</w:t>
            </w:r>
          </w:p>
          <w:p w:rsidR="00AD1A9E" w:rsidRPr="00022EC7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  <w:lang w:val="en-US"/>
              </w:rPr>
              <w:t>RCAC</w:t>
            </w:r>
          </w:p>
          <w:p w:rsidR="00AD1A9E" w:rsidRPr="00022EC7" w:rsidRDefault="00AD1A9E" w:rsidP="00A63A50">
            <w:pPr>
              <w:rPr>
                <w:sz w:val="16"/>
                <w:szCs w:val="16"/>
              </w:rPr>
            </w:pPr>
            <w:r w:rsidRPr="00022EC7">
              <w:rPr>
                <w:sz w:val="16"/>
                <w:szCs w:val="16"/>
              </w:rPr>
              <w:t>ВЫЧЕТ</w:t>
            </w:r>
          </w:p>
          <w:p w:rsidR="00AD1A9E" w:rsidRPr="00022EC7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  <w:lang w:val="en-US"/>
              </w:rPr>
              <w:t> </w:t>
            </w:r>
          </w:p>
          <w:p w:rsidR="00AD1A9E" w:rsidRPr="00022EC7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  <w:lang w:val="en-US"/>
              </w:rPr>
              <w:t> </w:t>
            </w:r>
          </w:p>
          <w:p w:rsidR="00AD1A9E" w:rsidRPr="00022EC7" w:rsidRDefault="00AD1A9E" w:rsidP="00A63A50">
            <w:pPr>
              <w:rPr>
                <w:sz w:val="16"/>
                <w:szCs w:val="16"/>
              </w:rPr>
            </w:pPr>
            <w:r w:rsidRPr="00022EC7">
              <w:rPr>
                <w:sz w:val="16"/>
                <w:szCs w:val="16"/>
              </w:rPr>
              <w:t>ИЗМЕНЕНИЕ В ЗАПАСАХ  = 0</w:t>
            </w:r>
          </w:p>
        </w:tc>
      </w:tr>
      <w:tr w:rsidR="00AD1A9E" w:rsidRPr="001879CE" w:rsidTr="00A63A50">
        <w:trPr>
          <w:trHeight w:val="218"/>
          <w:jc w:val="center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Входящие и другие источники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258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213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209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161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138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118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-14,5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151"/>
          <w:jc w:val="center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Импорт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2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57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73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125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163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194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296,9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83"/>
          <w:jc w:val="center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Экспорт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156"/>
          <w:jc w:val="center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Бункеры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90"/>
          <w:jc w:val="center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 Изменения в запасах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238"/>
          <w:jc w:val="center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ВАЛОВОЕ ВНУТРЕННЕЕ ПОТРЕБЛЕНИЕ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2,8</w:t>
            </w:r>
          </w:p>
        </w:tc>
        <w:tc>
          <w:tcPr>
            <w:tcW w:w="1559" w:type="dxa"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ВЫЧЕТ</w:t>
            </w:r>
          </w:p>
        </w:tc>
      </w:tr>
      <w:tr w:rsidR="00AD1A9E" w:rsidRPr="001879CE" w:rsidTr="00A63A50">
        <w:trPr>
          <w:trHeight w:val="282"/>
          <w:jc w:val="center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ТРАНСФОРМАЦИЯ, ВХОД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-17,0</w:t>
            </w:r>
          </w:p>
        </w:tc>
        <w:tc>
          <w:tcPr>
            <w:tcW w:w="1559" w:type="dxa"/>
            <w:vMerge w:val="restart"/>
          </w:tcPr>
          <w:p w:rsidR="00AD1A9E" w:rsidRPr="00BC1F21" w:rsidRDefault="00AD1A9E" w:rsidP="00A63A50">
            <w:pPr>
              <w:rPr>
                <w:sz w:val="16"/>
                <w:szCs w:val="16"/>
              </w:rPr>
            </w:pPr>
            <w:r w:rsidRPr="00BC1F21">
              <w:rPr>
                <w:sz w:val="16"/>
                <w:szCs w:val="16"/>
              </w:rPr>
              <w:t>СУММА</w:t>
            </w:r>
          </w:p>
          <w:p w:rsidR="00AD1A9E" w:rsidRPr="00BC1F21" w:rsidRDefault="00AD1A9E" w:rsidP="00A63A50">
            <w:pPr>
              <w:rPr>
                <w:sz w:val="16"/>
                <w:szCs w:val="16"/>
              </w:rPr>
            </w:pPr>
          </w:p>
          <w:p w:rsidR="00AD1A9E" w:rsidRPr="00BC1F21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  <w:lang w:val="en-US"/>
              </w:rPr>
              <w:t>RCAC</w:t>
            </w:r>
          </w:p>
          <w:p w:rsidR="00AD1A9E" w:rsidRPr="00BC1F21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  <w:lang w:val="en-US"/>
              </w:rPr>
              <w:t> </w:t>
            </w:r>
          </w:p>
          <w:p w:rsidR="00AD1A9E" w:rsidRPr="00BC1F21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  <w:lang w:val="en-US"/>
              </w:rPr>
              <w:t> </w:t>
            </w:r>
          </w:p>
          <w:p w:rsidR="00AD1A9E" w:rsidRPr="00BC1F21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  <w:lang w:val="en-US"/>
              </w:rPr>
              <w:t> </w:t>
            </w:r>
          </w:p>
          <w:p w:rsidR="00AD1A9E" w:rsidRPr="00BC1F21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  <w:lang w:val="en-US"/>
              </w:rPr>
              <w:t> </w:t>
            </w:r>
          </w:p>
          <w:p w:rsidR="00AD1A9E" w:rsidRPr="00BC1F21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  <w:lang w:val="en-US"/>
              </w:rPr>
              <w:lastRenderedPageBreak/>
              <w:t> </w:t>
            </w:r>
          </w:p>
          <w:p w:rsidR="00AD1A9E" w:rsidRPr="00BC1F21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  <w:lang w:val="en-US"/>
              </w:rPr>
              <w:t> </w:t>
            </w:r>
          </w:p>
          <w:p w:rsidR="00AD1A9E" w:rsidRPr="00BC1F21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  <w:lang w:val="en-US"/>
              </w:rPr>
              <w:t> </w:t>
            </w:r>
          </w:p>
          <w:p w:rsidR="00AD1A9E" w:rsidRPr="00BC1F21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  <w:lang w:val="en-US"/>
              </w:rPr>
              <w:t> </w:t>
            </w:r>
          </w:p>
          <w:p w:rsidR="00AD1A9E" w:rsidRPr="00BC1F21" w:rsidRDefault="00AD1A9E" w:rsidP="00A63A50">
            <w:pPr>
              <w:rPr>
                <w:sz w:val="16"/>
                <w:szCs w:val="16"/>
              </w:rPr>
            </w:pPr>
          </w:p>
          <w:p w:rsidR="00AD1A9E" w:rsidRPr="00BC1F21" w:rsidRDefault="00AD1A9E" w:rsidP="00A63A50">
            <w:pPr>
              <w:rPr>
                <w:sz w:val="16"/>
                <w:szCs w:val="16"/>
              </w:rPr>
            </w:pPr>
          </w:p>
          <w:p w:rsidR="00AD1A9E" w:rsidRPr="00BC1F21" w:rsidRDefault="00AD1A9E" w:rsidP="00A63A50">
            <w:pPr>
              <w:rPr>
                <w:sz w:val="16"/>
                <w:szCs w:val="16"/>
              </w:rPr>
            </w:pPr>
          </w:p>
          <w:p w:rsidR="00AD1A9E" w:rsidRPr="00BC1F21" w:rsidRDefault="00AD1A9E" w:rsidP="00A63A50">
            <w:pPr>
              <w:rPr>
                <w:sz w:val="16"/>
                <w:szCs w:val="16"/>
              </w:rPr>
            </w:pPr>
          </w:p>
          <w:p w:rsidR="00AD1A9E" w:rsidRPr="00BC1F21" w:rsidRDefault="00AD1A9E" w:rsidP="00A63A50">
            <w:pPr>
              <w:rPr>
                <w:sz w:val="16"/>
                <w:szCs w:val="16"/>
              </w:rPr>
            </w:pPr>
          </w:p>
          <w:p w:rsidR="00AD1A9E" w:rsidRPr="00BC1F21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  <w:lang w:val="en-US"/>
              </w:rPr>
              <w:t> </w:t>
            </w:r>
          </w:p>
          <w:p w:rsidR="00AD1A9E" w:rsidRPr="00BC1F21" w:rsidRDefault="00AD1A9E" w:rsidP="00A63A50">
            <w:pPr>
              <w:rPr>
                <w:sz w:val="16"/>
                <w:szCs w:val="16"/>
              </w:rPr>
            </w:pPr>
            <w:r w:rsidRPr="00BC1F21">
              <w:rPr>
                <w:sz w:val="16"/>
                <w:szCs w:val="16"/>
              </w:rPr>
              <w:t>СУММА</w:t>
            </w:r>
          </w:p>
          <w:p w:rsidR="00AD1A9E" w:rsidRPr="00BC1F21" w:rsidRDefault="00AD1A9E" w:rsidP="00A63A50">
            <w:pPr>
              <w:rPr>
                <w:sz w:val="16"/>
                <w:szCs w:val="16"/>
              </w:rPr>
            </w:pPr>
          </w:p>
          <w:p w:rsidR="00AD1A9E" w:rsidRPr="00BC1F21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  <w:lang w:val="en-US"/>
              </w:rPr>
              <w:t>RCAC</w:t>
            </w:r>
          </w:p>
          <w:p w:rsidR="00AD1A9E" w:rsidRPr="00BC1F21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  <w:lang w:val="en-US"/>
              </w:rPr>
              <w:t>RCAC</w:t>
            </w:r>
          </w:p>
          <w:p w:rsidR="00AD1A9E" w:rsidRPr="00BC1F21" w:rsidRDefault="00AD1A9E" w:rsidP="00A63A50">
            <w:pPr>
              <w:rPr>
                <w:sz w:val="16"/>
                <w:szCs w:val="16"/>
              </w:rPr>
            </w:pPr>
          </w:p>
          <w:p w:rsidR="00AD1A9E" w:rsidRPr="00BC1F21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  <w:lang w:val="en-US"/>
              </w:rPr>
              <w:t>RCAC</w:t>
            </w:r>
          </w:p>
          <w:p w:rsidR="00AD1A9E" w:rsidRPr="00BC1F21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  <w:lang w:val="en-US"/>
              </w:rPr>
              <w:t> </w:t>
            </w:r>
          </w:p>
          <w:p w:rsidR="00AD1A9E" w:rsidRPr="00BC1F21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  <w:lang w:val="en-US"/>
              </w:rPr>
              <w:t> </w:t>
            </w:r>
          </w:p>
          <w:p w:rsidR="00AD1A9E" w:rsidRPr="00BC1F21" w:rsidRDefault="00AD1A9E" w:rsidP="00A63A50">
            <w:pPr>
              <w:rPr>
                <w:sz w:val="16"/>
                <w:szCs w:val="16"/>
              </w:rPr>
            </w:pPr>
          </w:p>
          <w:p w:rsidR="00AD1A9E" w:rsidRPr="00BC1F21" w:rsidRDefault="00AD1A9E" w:rsidP="00A63A50">
            <w:pPr>
              <w:rPr>
                <w:sz w:val="16"/>
                <w:szCs w:val="16"/>
              </w:rPr>
            </w:pPr>
          </w:p>
          <w:p w:rsidR="00AD1A9E" w:rsidRPr="00BC1F21" w:rsidRDefault="00AD1A9E" w:rsidP="00A63A50">
            <w:pPr>
              <w:rPr>
                <w:sz w:val="16"/>
                <w:szCs w:val="16"/>
              </w:rPr>
            </w:pPr>
          </w:p>
          <w:p w:rsidR="00AD1A9E" w:rsidRPr="00BC1F21" w:rsidRDefault="00AD1A9E" w:rsidP="00A63A50">
            <w:pPr>
              <w:rPr>
                <w:sz w:val="16"/>
                <w:szCs w:val="16"/>
              </w:rPr>
            </w:pPr>
          </w:p>
          <w:p w:rsidR="00AD1A9E" w:rsidRPr="00BC1F21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  <w:lang w:val="en-US"/>
              </w:rPr>
              <w:t> </w:t>
            </w:r>
          </w:p>
          <w:p w:rsidR="00AD1A9E" w:rsidRPr="00BC1F21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  <w:lang w:val="en-US"/>
              </w:rPr>
              <w:t> </w:t>
            </w:r>
          </w:p>
          <w:p w:rsidR="00AD1A9E" w:rsidRPr="00BC1F21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  <w:lang w:val="en-US"/>
              </w:rPr>
              <w:t> </w:t>
            </w:r>
          </w:p>
          <w:p w:rsidR="00AD1A9E" w:rsidRPr="00BC1F21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  <w:lang w:val="en-US"/>
              </w:rPr>
              <w:t> </w:t>
            </w:r>
          </w:p>
          <w:p w:rsidR="00AD1A9E" w:rsidRPr="00BC1F21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  <w:lang w:val="en-US"/>
              </w:rPr>
              <w:t> </w:t>
            </w:r>
          </w:p>
          <w:p w:rsidR="00AD1A9E" w:rsidRPr="001879CE" w:rsidRDefault="00AD1A9E" w:rsidP="00A63A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UVC от </w:t>
            </w:r>
            <w:r w:rsidRPr="001879CE">
              <w:rPr>
                <w:sz w:val="16"/>
                <w:szCs w:val="16"/>
              </w:rPr>
              <w:t xml:space="preserve">2013 </w:t>
            </w:r>
          </w:p>
          <w:p w:rsidR="00AD1A9E" w:rsidRPr="001879CE" w:rsidRDefault="00AD1A9E" w:rsidP="00A63A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UVC от</w:t>
            </w:r>
            <w:r w:rsidRPr="001879CE">
              <w:rPr>
                <w:sz w:val="16"/>
                <w:szCs w:val="16"/>
              </w:rPr>
              <w:t xml:space="preserve"> 2013 </w:t>
            </w:r>
          </w:p>
        </w:tc>
      </w:tr>
      <w:tr w:rsidR="00AD1A9E" w:rsidRPr="001879CE" w:rsidTr="00A63A50">
        <w:trPr>
          <w:trHeight w:val="246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bCs/>
                <w:sz w:val="16"/>
                <w:szCs w:val="16"/>
              </w:rPr>
              <w:t>Электростанции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7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7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3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4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3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3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-17,0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401"/>
          <w:jc w:val="center"/>
        </w:trPr>
        <w:tc>
          <w:tcPr>
            <w:tcW w:w="3952" w:type="dxa"/>
            <w:shd w:val="clear" w:color="auto" w:fill="auto"/>
            <w:noWrap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Теплоэлектроцентрали-производители энергии для общественных нужд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302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еплоэлектроцентрали </w:t>
            </w:r>
            <w:r w:rsidRPr="001879CE">
              <w:rPr>
                <w:sz w:val="16"/>
                <w:szCs w:val="16"/>
              </w:rPr>
              <w:t>- производители энергии для собственного потребления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351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lastRenderedPageBreak/>
              <w:t>Котельные - производители энергии для общественных нужд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256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lastRenderedPageBreak/>
              <w:t>Котельные-производители энергии для собственного потребления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262"/>
          <w:jc w:val="center"/>
        </w:trPr>
        <w:tc>
          <w:tcPr>
            <w:tcW w:w="3952" w:type="dxa"/>
            <w:shd w:val="clear" w:color="auto" w:fill="auto"/>
            <w:hideMark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Нефтеперерабатывающие заводы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131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Нефтехимические установки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148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Установки по сжижению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191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Предприятия по производству древесного угля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83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Другие услуги по переработке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283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879CE" w:rsidRDefault="00AD1A9E" w:rsidP="00A63A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ТРАНСФОРМАЦИЯ</w:t>
            </w:r>
            <w:r w:rsidRPr="001879CE">
              <w:rPr>
                <w:b/>
                <w:sz w:val="16"/>
                <w:szCs w:val="16"/>
              </w:rPr>
              <w:t xml:space="preserve">, ВЫХОД 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-5,0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61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879CE" w:rsidRDefault="00AD1A9E" w:rsidP="00A63A50">
            <w:pPr>
              <w:rPr>
                <w:b/>
                <w:sz w:val="16"/>
                <w:szCs w:val="16"/>
              </w:rPr>
            </w:pPr>
            <w:r w:rsidRPr="001879CE">
              <w:rPr>
                <w:bCs/>
                <w:sz w:val="16"/>
                <w:szCs w:val="16"/>
              </w:rPr>
              <w:t>Электростанции</w:t>
            </w:r>
            <w:r w:rsidRPr="001879C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7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7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3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5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4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4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-10,6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290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Теплоэлектроцентрали-производители энергии для общественных нужд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81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78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74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70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67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64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-4,7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297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Теплоэлектроцентрали - производители энергии для собственного потребления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3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2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3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3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3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3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328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Котельные - производители энергии для общественных нужд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232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Котельные-производители энергии для собственного потребления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213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Нефтеперерабатывающие заводы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131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Нефтехимические установки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218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Установки по сжижению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137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Предприятия по производству древесного угля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69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Другие ус</w:t>
            </w:r>
            <w:r>
              <w:rPr>
                <w:sz w:val="16"/>
                <w:szCs w:val="16"/>
              </w:rPr>
              <w:t xml:space="preserve">тановки по </w:t>
            </w:r>
            <w:r w:rsidRPr="001879CE">
              <w:rPr>
                <w:sz w:val="16"/>
                <w:szCs w:val="16"/>
              </w:rPr>
              <w:t xml:space="preserve"> переработке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60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879CE" w:rsidRDefault="00AD1A9E" w:rsidP="00A63A50">
            <w:pPr>
              <w:rPr>
                <w:b/>
                <w:sz w:val="16"/>
                <w:szCs w:val="16"/>
              </w:rPr>
            </w:pPr>
            <w:r w:rsidRPr="001879CE">
              <w:rPr>
                <w:b/>
                <w:sz w:val="16"/>
                <w:szCs w:val="16"/>
              </w:rPr>
              <w:t>Энергия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1879CE">
              <w:rPr>
                <w:b/>
                <w:sz w:val="16"/>
                <w:szCs w:val="16"/>
              </w:rPr>
              <w:t xml:space="preserve"> используемая для других целей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-6,3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265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879CE" w:rsidRDefault="00AD1A9E" w:rsidP="00A63A50">
            <w:pPr>
              <w:rPr>
                <w:b/>
                <w:sz w:val="16"/>
                <w:szCs w:val="16"/>
              </w:rPr>
            </w:pPr>
            <w:r w:rsidRPr="001879CE">
              <w:rPr>
                <w:b/>
                <w:sz w:val="16"/>
                <w:szCs w:val="16"/>
              </w:rPr>
              <w:t>ПОТЕРИ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-1,3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127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879CE" w:rsidRDefault="00AD1A9E" w:rsidP="00A63A50">
            <w:pPr>
              <w:rPr>
                <w:b/>
                <w:sz w:val="16"/>
                <w:szCs w:val="16"/>
              </w:rPr>
            </w:pPr>
            <w:r w:rsidRPr="001879CE">
              <w:rPr>
                <w:b/>
                <w:sz w:val="16"/>
                <w:szCs w:val="16"/>
              </w:rPr>
              <w:t>КОНЕЧНОЕ ПОТРЕБЛЕНИЕ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2,1</w:t>
            </w:r>
          </w:p>
        </w:tc>
        <w:tc>
          <w:tcPr>
            <w:tcW w:w="1559" w:type="dxa"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</w:tr>
      <w:tr w:rsidR="00AD1A9E" w:rsidRPr="00FB00F7" w:rsidTr="00A63A50">
        <w:trPr>
          <w:trHeight w:val="215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879CE" w:rsidRDefault="00AD1A9E" w:rsidP="00A63A50">
            <w:pPr>
              <w:rPr>
                <w:b/>
                <w:sz w:val="16"/>
                <w:szCs w:val="16"/>
              </w:rPr>
            </w:pPr>
            <w:r w:rsidRPr="001879CE">
              <w:rPr>
                <w:b/>
                <w:sz w:val="16"/>
                <w:szCs w:val="16"/>
              </w:rPr>
              <w:t>ПРОМЫШЛЕННОСТЬ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2,9</w:t>
            </w:r>
          </w:p>
        </w:tc>
        <w:tc>
          <w:tcPr>
            <w:tcW w:w="1559" w:type="dxa"/>
            <w:vMerge w:val="restart"/>
          </w:tcPr>
          <w:p w:rsidR="00AD1A9E" w:rsidRPr="001879CE" w:rsidRDefault="00AD1A9E" w:rsidP="00A63A5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СУММА</w:t>
            </w:r>
          </w:p>
          <w:p w:rsidR="00AD1A9E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879CE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879CE" w:rsidRDefault="00AD1A9E" w:rsidP="00A63A50">
            <w:pPr>
              <w:rPr>
                <w:sz w:val="16"/>
                <w:szCs w:val="16"/>
                <w:lang w:val="en-US"/>
              </w:rPr>
            </w:pPr>
            <w:r w:rsidRPr="001879CE">
              <w:rPr>
                <w:sz w:val="16"/>
                <w:szCs w:val="16"/>
                <w:lang w:val="en-US"/>
              </w:rPr>
              <w:t>RCAC</w:t>
            </w:r>
          </w:p>
          <w:p w:rsidR="00AD1A9E" w:rsidRPr="001879CE" w:rsidRDefault="00AD1A9E" w:rsidP="00A63A50">
            <w:pPr>
              <w:rPr>
                <w:sz w:val="16"/>
                <w:szCs w:val="16"/>
                <w:lang w:val="en-US"/>
              </w:rPr>
            </w:pPr>
            <w:r w:rsidRPr="001879CE">
              <w:rPr>
                <w:sz w:val="16"/>
                <w:szCs w:val="16"/>
                <w:lang w:val="en-US"/>
              </w:rPr>
              <w:t>RCAC</w:t>
            </w:r>
          </w:p>
          <w:p w:rsidR="00AD1A9E" w:rsidRPr="001879CE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879CE" w:rsidRDefault="00AD1A9E" w:rsidP="00A63A50">
            <w:pPr>
              <w:rPr>
                <w:sz w:val="16"/>
                <w:szCs w:val="16"/>
                <w:lang w:val="en-US"/>
              </w:rPr>
            </w:pPr>
            <w:r w:rsidRPr="001879CE">
              <w:rPr>
                <w:sz w:val="16"/>
                <w:szCs w:val="16"/>
                <w:lang w:val="en-US"/>
              </w:rPr>
              <w:t>RCAC</w:t>
            </w:r>
          </w:p>
          <w:p w:rsidR="00AD1A9E" w:rsidRDefault="00AD1A9E" w:rsidP="00A63A50">
            <w:pPr>
              <w:rPr>
                <w:sz w:val="16"/>
                <w:szCs w:val="16"/>
                <w:lang w:val="en-US"/>
              </w:rPr>
            </w:pPr>
            <w:r w:rsidRPr="001879CE">
              <w:rPr>
                <w:sz w:val="16"/>
                <w:szCs w:val="16"/>
                <w:lang w:val="en-US"/>
              </w:rPr>
              <w:t>RCAC</w:t>
            </w:r>
          </w:p>
          <w:p w:rsidR="00AD1A9E" w:rsidRPr="001879CE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879CE" w:rsidRDefault="00AD1A9E" w:rsidP="00A63A50">
            <w:pPr>
              <w:rPr>
                <w:sz w:val="16"/>
                <w:szCs w:val="16"/>
                <w:lang w:val="en-US"/>
              </w:rPr>
            </w:pPr>
            <w:r w:rsidRPr="001879CE">
              <w:rPr>
                <w:sz w:val="16"/>
                <w:szCs w:val="16"/>
                <w:lang w:val="en-US"/>
              </w:rPr>
              <w:t>RCAC</w:t>
            </w:r>
          </w:p>
          <w:p w:rsidR="00AD1A9E" w:rsidRPr="001879CE" w:rsidRDefault="00AD1A9E" w:rsidP="00A63A50">
            <w:pPr>
              <w:rPr>
                <w:sz w:val="16"/>
                <w:szCs w:val="16"/>
                <w:lang w:val="en-US"/>
              </w:rPr>
            </w:pPr>
            <w:r w:rsidRPr="001879CE">
              <w:rPr>
                <w:sz w:val="16"/>
                <w:szCs w:val="16"/>
                <w:lang w:val="en-US"/>
              </w:rPr>
              <w:t>RCAC</w:t>
            </w:r>
          </w:p>
          <w:p w:rsidR="00AD1A9E" w:rsidRPr="001879CE" w:rsidRDefault="00AD1A9E" w:rsidP="00A63A50">
            <w:pPr>
              <w:rPr>
                <w:sz w:val="16"/>
                <w:szCs w:val="16"/>
                <w:lang w:val="en-US"/>
              </w:rPr>
            </w:pPr>
            <w:r w:rsidRPr="001879CE">
              <w:rPr>
                <w:sz w:val="16"/>
                <w:szCs w:val="16"/>
                <w:lang w:val="en-US"/>
              </w:rPr>
              <w:t>RCAC</w:t>
            </w:r>
          </w:p>
          <w:p w:rsidR="00AD1A9E" w:rsidRPr="001879CE" w:rsidRDefault="00AD1A9E" w:rsidP="00A63A50">
            <w:pPr>
              <w:rPr>
                <w:sz w:val="16"/>
                <w:szCs w:val="16"/>
                <w:lang w:val="en-US"/>
              </w:rPr>
            </w:pPr>
            <w:r w:rsidRPr="001879CE">
              <w:rPr>
                <w:sz w:val="16"/>
                <w:szCs w:val="16"/>
                <w:lang w:val="en-US"/>
              </w:rPr>
              <w:t>RCAC</w:t>
            </w:r>
          </w:p>
          <w:p w:rsidR="00AD1A9E" w:rsidRPr="001879CE" w:rsidRDefault="00AD1A9E" w:rsidP="00A63A50">
            <w:pPr>
              <w:rPr>
                <w:sz w:val="16"/>
                <w:szCs w:val="16"/>
                <w:lang w:val="en-US"/>
              </w:rPr>
            </w:pPr>
            <w:r w:rsidRPr="001879CE">
              <w:rPr>
                <w:sz w:val="16"/>
                <w:szCs w:val="16"/>
                <w:lang w:val="en-US"/>
              </w:rPr>
              <w:t>RCAC</w:t>
            </w:r>
          </w:p>
          <w:p w:rsidR="00AD1A9E" w:rsidRPr="001879CE" w:rsidRDefault="00AD1A9E" w:rsidP="00A63A50">
            <w:pPr>
              <w:rPr>
                <w:sz w:val="16"/>
                <w:szCs w:val="16"/>
                <w:lang w:val="en-US"/>
              </w:rPr>
            </w:pPr>
            <w:r w:rsidRPr="001879CE">
              <w:rPr>
                <w:sz w:val="16"/>
                <w:szCs w:val="16"/>
                <w:lang w:val="en-US"/>
              </w:rPr>
              <w:t>RCAC</w:t>
            </w:r>
          </w:p>
          <w:p w:rsidR="00AD1A9E" w:rsidRPr="001879CE" w:rsidRDefault="00AD1A9E" w:rsidP="00A63A5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СУММА</w:t>
            </w:r>
          </w:p>
          <w:p w:rsidR="00AD1A9E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879CE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879CE" w:rsidRDefault="00AD1A9E" w:rsidP="00A63A50">
            <w:pPr>
              <w:rPr>
                <w:sz w:val="16"/>
                <w:szCs w:val="16"/>
                <w:lang w:val="en-US"/>
              </w:rPr>
            </w:pPr>
            <w:r w:rsidRPr="001879CE">
              <w:rPr>
                <w:sz w:val="16"/>
                <w:szCs w:val="16"/>
                <w:lang w:val="en-US"/>
              </w:rPr>
              <w:t>UVC</w:t>
            </w:r>
          </w:p>
          <w:p w:rsidR="00AD1A9E" w:rsidRPr="001879CE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879CE" w:rsidRDefault="00AD1A9E" w:rsidP="00A63A50">
            <w:pPr>
              <w:rPr>
                <w:sz w:val="16"/>
                <w:szCs w:val="16"/>
                <w:lang w:val="en-US"/>
              </w:rPr>
            </w:pPr>
            <w:r w:rsidRPr="001879CE">
              <w:rPr>
                <w:sz w:val="16"/>
                <w:szCs w:val="16"/>
                <w:lang w:val="en-US"/>
              </w:rPr>
              <w:t>UVC</w:t>
            </w:r>
          </w:p>
          <w:p w:rsidR="00AD1A9E" w:rsidRPr="001879CE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879CE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879CE" w:rsidRDefault="00AD1A9E" w:rsidP="00A63A5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СУММА</w:t>
            </w:r>
          </w:p>
          <w:p w:rsidR="00AD1A9E" w:rsidRPr="001879CE" w:rsidRDefault="00AD1A9E" w:rsidP="00A63A50">
            <w:pPr>
              <w:rPr>
                <w:sz w:val="16"/>
                <w:szCs w:val="16"/>
                <w:lang w:val="en-US"/>
              </w:rPr>
            </w:pPr>
            <w:r w:rsidRPr="001879CE">
              <w:rPr>
                <w:sz w:val="16"/>
                <w:szCs w:val="16"/>
                <w:lang w:val="en-US"/>
              </w:rPr>
              <w:t>RCAC</w:t>
            </w:r>
          </w:p>
          <w:p w:rsidR="00AD1A9E" w:rsidRPr="001879CE" w:rsidRDefault="00AD1A9E" w:rsidP="00A63A50">
            <w:pPr>
              <w:rPr>
                <w:sz w:val="16"/>
                <w:szCs w:val="16"/>
                <w:lang w:val="en-US"/>
              </w:rPr>
            </w:pPr>
            <w:r w:rsidRPr="001879CE">
              <w:rPr>
                <w:sz w:val="16"/>
                <w:szCs w:val="16"/>
                <w:lang w:val="en-US"/>
              </w:rPr>
              <w:t>RCAC</w:t>
            </w:r>
          </w:p>
          <w:p w:rsidR="00AD1A9E" w:rsidRPr="001879CE" w:rsidRDefault="00AD1A9E" w:rsidP="00A63A50">
            <w:pPr>
              <w:rPr>
                <w:sz w:val="16"/>
                <w:szCs w:val="16"/>
                <w:lang w:val="en-US"/>
              </w:rPr>
            </w:pPr>
            <w:r w:rsidRPr="001879CE">
              <w:rPr>
                <w:sz w:val="16"/>
                <w:szCs w:val="16"/>
                <w:lang w:val="en-US"/>
              </w:rPr>
              <w:t>RCAC</w:t>
            </w:r>
          </w:p>
          <w:p w:rsidR="00AD1A9E" w:rsidRPr="001879CE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879CE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879CE" w:rsidRDefault="00AD1A9E" w:rsidP="00A63A50">
            <w:pPr>
              <w:rPr>
                <w:sz w:val="16"/>
                <w:szCs w:val="16"/>
                <w:lang w:val="en-US"/>
              </w:rPr>
            </w:pPr>
          </w:p>
        </w:tc>
      </w:tr>
      <w:tr w:rsidR="00AD1A9E" w:rsidRPr="001879CE" w:rsidTr="00A63A50">
        <w:trPr>
          <w:trHeight w:val="60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Металлургическая промышленность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161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Химическая и нефтехимическая отрасли промышленности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2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3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3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3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3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4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14,5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93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Неметаллических полезных ископаемых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14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14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12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15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15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16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2,3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180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Машиностроительная промышленность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113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Транспортное оборудование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4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4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4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4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4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4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186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Добывающая промышленность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1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1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1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118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Пищевые продукты, напитки и табачные изделия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25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26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29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30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32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34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6,3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193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Целлюлоза, бумага и печать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1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1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1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154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Деревообработка и производство мебели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6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6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6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5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5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4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-5,9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175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Сооружения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1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1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1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151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Текстиль и </w:t>
            </w:r>
            <w:r>
              <w:rPr>
                <w:sz w:val="16"/>
                <w:szCs w:val="16"/>
              </w:rPr>
              <w:t xml:space="preserve">изделия из </w:t>
            </w:r>
            <w:r w:rsidRPr="001879CE">
              <w:rPr>
                <w:sz w:val="16"/>
                <w:szCs w:val="16"/>
              </w:rPr>
              <w:t>кож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3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3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3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3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3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3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97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Другие производства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11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11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11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12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12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13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2,9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257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879CE" w:rsidRDefault="00AD1A9E" w:rsidP="00A63A50">
            <w:pPr>
              <w:rPr>
                <w:b/>
                <w:sz w:val="16"/>
                <w:szCs w:val="16"/>
              </w:rPr>
            </w:pPr>
            <w:r w:rsidRPr="001879CE">
              <w:rPr>
                <w:b/>
                <w:sz w:val="16"/>
                <w:szCs w:val="16"/>
              </w:rPr>
              <w:t>ТРАНСПОРТ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60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Воздушный транспорт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177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Дорожный транспорт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4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4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3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3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3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3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-9,1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108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Железнодорожный транспорт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141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Трубопроводный транспорт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1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2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2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128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Морской транспорт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61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Другие виды деятельности, связанные с перевозками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241"/>
          <w:jc w:val="center"/>
        </w:trPr>
        <w:tc>
          <w:tcPr>
            <w:tcW w:w="3952" w:type="dxa"/>
            <w:shd w:val="clear" w:color="auto" w:fill="auto"/>
            <w:noWrap/>
            <w:vAlign w:val="center"/>
          </w:tcPr>
          <w:p w:rsidR="00AD1A9E" w:rsidRPr="00B31DB1" w:rsidRDefault="00AD1A9E" w:rsidP="00A63A5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31DB1">
              <w:rPr>
                <w:b/>
                <w:sz w:val="16"/>
                <w:szCs w:val="16"/>
              </w:rPr>
              <w:t>ДРУГИЕ</w:t>
            </w:r>
            <w:r w:rsidRPr="00B31DB1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B31DB1">
              <w:rPr>
                <w:b/>
                <w:bCs/>
                <w:color w:val="000000"/>
                <w:sz w:val="16"/>
                <w:szCs w:val="16"/>
              </w:rPr>
              <w:t>ВИДЫ ДЕЯТЕЛЬНОСТИ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1,9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60"/>
          <w:jc w:val="center"/>
        </w:trPr>
        <w:tc>
          <w:tcPr>
            <w:tcW w:w="3952" w:type="dxa"/>
            <w:shd w:val="clear" w:color="auto" w:fill="auto"/>
            <w:noWrap/>
            <w:vAlign w:val="bottom"/>
          </w:tcPr>
          <w:p w:rsidR="00AD1A9E" w:rsidRPr="005A6A15" w:rsidRDefault="00AD1A9E" w:rsidP="00A63A50">
            <w:pPr>
              <w:rPr>
                <w:color w:val="000000"/>
                <w:sz w:val="16"/>
                <w:szCs w:val="16"/>
              </w:rPr>
            </w:pPr>
            <w:r w:rsidRPr="005A6A15">
              <w:rPr>
                <w:sz w:val="16"/>
                <w:szCs w:val="16"/>
              </w:rPr>
              <w:t>Жилой сектор (население)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130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133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135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137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139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142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1,8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80"/>
          <w:jc w:val="center"/>
        </w:trPr>
        <w:tc>
          <w:tcPr>
            <w:tcW w:w="3952" w:type="dxa"/>
            <w:shd w:val="clear" w:color="auto" w:fill="auto"/>
            <w:noWrap/>
            <w:vAlign w:val="bottom"/>
          </w:tcPr>
          <w:p w:rsidR="00AD1A9E" w:rsidRPr="0096104F" w:rsidRDefault="00AD1A9E" w:rsidP="00A63A5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Торговля и публичные услуги 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75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78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84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81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83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85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2,6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60"/>
          <w:jc w:val="center"/>
        </w:trPr>
        <w:tc>
          <w:tcPr>
            <w:tcW w:w="3952" w:type="dxa"/>
            <w:shd w:val="clear" w:color="auto" w:fill="auto"/>
            <w:noWrap/>
            <w:vAlign w:val="bottom"/>
          </w:tcPr>
          <w:p w:rsidR="00AD1A9E" w:rsidRPr="0096104F" w:rsidRDefault="00AD1A9E" w:rsidP="00A63A50">
            <w:pPr>
              <w:rPr>
                <w:color w:val="000000"/>
                <w:sz w:val="16"/>
                <w:szCs w:val="16"/>
              </w:rPr>
            </w:pPr>
            <w:r w:rsidRPr="005A6A15">
              <w:rPr>
                <w:sz w:val="16"/>
                <w:szCs w:val="16"/>
              </w:rPr>
              <w:t>Сельское хозяйство/Лесное хозяйство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5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5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4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5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5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5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99"/>
          <w:jc w:val="center"/>
        </w:trPr>
        <w:tc>
          <w:tcPr>
            <w:tcW w:w="3952" w:type="dxa"/>
            <w:shd w:val="clear" w:color="auto" w:fill="auto"/>
            <w:noWrap/>
            <w:vAlign w:val="bottom"/>
          </w:tcPr>
          <w:p w:rsidR="00AD1A9E" w:rsidRPr="005A6A15" w:rsidRDefault="00AD1A9E" w:rsidP="00A63A50">
            <w:pPr>
              <w:rPr>
                <w:color w:val="000000"/>
                <w:sz w:val="16"/>
                <w:szCs w:val="16"/>
              </w:rPr>
            </w:pPr>
            <w:r w:rsidRPr="005A6A15">
              <w:rPr>
                <w:sz w:val="16"/>
                <w:szCs w:val="16"/>
              </w:rPr>
              <w:t xml:space="preserve">Другие виды деятельности 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168"/>
          <w:jc w:val="center"/>
        </w:trPr>
        <w:tc>
          <w:tcPr>
            <w:tcW w:w="3952" w:type="dxa"/>
            <w:shd w:val="clear" w:color="auto" w:fill="auto"/>
            <w:noWrap/>
            <w:vAlign w:val="bottom"/>
          </w:tcPr>
          <w:p w:rsidR="00AD1A9E" w:rsidRPr="005A6A15" w:rsidRDefault="00AD1A9E" w:rsidP="00A63A50">
            <w:pPr>
              <w:rPr>
                <w:bCs/>
                <w:color w:val="000000"/>
                <w:sz w:val="16"/>
                <w:szCs w:val="16"/>
              </w:rPr>
            </w:pPr>
            <w:r w:rsidRPr="005D0199">
              <w:rPr>
                <w:b/>
                <w:sz w:val="16"/>
                <w:szCs w:val="16"/>
              </w:rPr>
              <w:t>ПОТРЕБЛЕНИЕ В НЕЭНЕРГЕТИЧЕСКИХ ЦЕЛЯХ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879CE" w:rsidTr="00A63A50">
        <w:trPr>
          <w:trHeight w:val="60"/>
          <w:jc w:val="center"/>
        </w:trPr>
        <w:tc>
          <w:tcPr>
            <w:tcW w:w="3952" w:type="dxa"/>
            <w:shd w:val="clear" w:color="auto" w:fill="auto"/>
            <w:noWrap/>
            <w:vAlign w:val="bottom"/>
          </w:tcPr>
          <w:p w:rsidR="00AD1A9E" w:rsidRPr="0096104F" w:rsidRDefault="00AD1A9E" w:rsidP="00A63A50">
            <w:pPr>
              <w:rPr>
                <w:color w:val="000000"/>
                <w:sz w:val="16"/>
                <w:szCs w:val="16"/>
              </w:rPr>
            </w:pPr>
            <w:r w:rsidRPr="005A6A15">
              <w:rPr>
                <w:sz w:val="16"/>
                <w:szCs w:val="16"/>
                <w:lang w:val="en-GB"/>
              </w:rPr>
              <w:t>Статистические различия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879CE" w:rsidRDefault="00AD1A9E" w:rsidP="00A63A50">
            <w:pPr>
              <w:rPr>
                <w:sz w:val="16"/>
                <w:szCs w:val="16"/>
              </w:rPr>
            </w:pPr>
            <w:r w:rsidRPr="001879C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879CE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</w:tbl>
    <w:p w:rsidR="00AD1A9E" w:rsidRPr="00FD5977" w:rsidRDefault="00AD1A9E" w:rsidP="00AD1A9E">
      <w:pPr>
        <w:rPr>
          <w:sz w:val="16"/>
          <w:szCs w:val="16"/>
        </w:rPr>
      </w:pPr>
      <w:r w:rsidRPr="00FD5977">
        <w:rPr>
          <w:sz w:val="16"/>
          <w:szCs w:val="16"/>
          <w:lang w:val="en-US"/>
        </w:rPr>
        <w:t>RCAC</w:t>
      </w:r>
      <w:r w:rsidRPr="00FD5977">
        <w:rPr>
          <w:sz w:val="16"/>
          <w:szCs w:val="16"/>
        </w:rPr>
        <w:t xml:space="preserve"> (С</w:t>
      </w:r>
      <w:r w:rsidRPr="00FD5977">
        <w:rPr>
          <w:sz w:val="16"/>
          <w:szCs w:val="16"/>
          <w:lang w:val="en-US"/>
        </w:rPr>
        <w:t>ET</w:t>
      </w:r>
      <w:r w:rsidRPr="00FD5977">
        <w:rPr>
          <w:sz w:val="16"/>
          <w:szCs w:val="16"/>
        </w:rPr>
        <w:t xml:space="preserve">Р): </w:t>
      </w:r>
      <w:r>
        <w:rPr>
          <w:sz w:val="16"/>
          <w:szCs w:val="16"/>
        </w:rPr>
        <w:t>с</w:t>
      </w:r>
      <w:r w:rsidRPr="00FD5977">
        <w:rPr>
          <w:sz w:val="16"/>
          <w:szCs w:val="16"/>
        </w:rPr>
        <w:t>овокупные ежегодные темпы роста</w:t>
      </w:r>
      <w:r>
        <w:rPr>
          <w:sz w:val="16"/>
          <w:szCs w:val="16"/>
        </w:rPr>
        <w:t>.</w:t>
      </w:r>
    </w:p>
    <w:p w:rsidR="00AD1A9E" w:rsidRPr="00FD5977" w:rsidRDefault="00AD1A9E" w:rsidP="00AD1A9E">
      <w:pPr>
        <w:rPr>
          <w:sz w:val="16"/>
          <w:szCs w:val="16"/>
        </w:rPr>
      </w:pPr>
      <w:r>
        <w:rPr>
          <w:sz w:val="16"/>
          <w:szCs w:val="16"/>
        </w:rPr>
        <w:t>С</w:t>
      </w:r>
      <w:r w:rsidRPr="00FD5977">
        <w:rPr>
          <w:sz w:val="16"/>
          <w:szCs w:val="16"/>
        </w:rPr>
        <w:t xml:space="preserve">РЕДНЯЯ): </w:t>
      </w:r>
      <w:r>
        <w:rPr>
          <w:sz w:val="16"/>
          <w:szCs w:val="16"/>
        </w:rPr>
        <w:t xml:space="preserve"> с</w:t>
      </w:r>
      <w:r w:rsidRPr="00FD5977">
        <w:rPr>
          <w:sz w:val="16"/>
          <w:szCs w:val="16"/>
        </w:rPr>
        <w:t>редняя</w:t>
      </w:r>
      <w:r>
        <w:rPr>
          <w:sz w:val="16"/>
          <w:szCs w:val="16"/>
        </w:rPr>
        <w:t>,</w:t>
      </w:r>
      <w:r w:rsidRPr="00FD5977">
        <w:rPr>
          <w:sz w:val="16"/>
          <w:szCs w:val="16"/>
        </w:rPr>
        <w:t xml:space="preserve"> рассчитанная за последние 4 года</w:t>
      </w:r>
      <w:r>
        <w:rPr>
          <w:sz w:val="16"/>
          <w:szCs w:val="16"/>
        </w:rPr>
        <w:t>.</w:t>
      </w:r>
    </w:p>
    <w:p w:rsidR="00AD1A9E" w:rsidRPr="00FD5977" w:rsidRDefault="00AD1A9E" w:rsidP="00AD1A9E">
      <w:pPr>
        <w:rPr>
          <w:sz w:val="16"/>
          <w:szCs w:val="16"/>
        </w:rPr>
      </w:pPr>
      <w:r w:rsidRPr="00FD5977">
        <w:rPr>
          <w:sz w:val="16"/>
          <w:szCs w:val="16"/>
        </w:rPr>
        <w:t xml:space="preserve">UVC: </w:t>
      </w:r>
      <w:r>
        <w:rPr>
          <w:sz w:val="16"/>
          <w:szCs w:val="16"/>
        </w:rPr>
        <w:t>р</w:t>
      </w:r>
      <w:r w:rsidRPr="00FD5977">
        <w:rPr>
          <w:sz w:val="16"/>
          <w:szCs w:val="16"/>
        </w:rPr>
        <w:t>авное последнему известному значению</w:t>
      </w:r>
      <w:r>
        <w:rPr>
          <w:sz w:val="16"/>
          <w:szCs w:val="16"/>
        </w:rPr>
        <w:t>..</w:t>
      </w:r>
    </w:p>
    <w:p w:rsidR="00AD1A9E" w:rsidRPr="00FD5977" w:rsidRDefault="00AD1A9E" w:rsidP="00AD1A9E">
      <w:pPr>
        <w:rPr>
          <w:sz w:val="16"/>
          <w:szCs w:val="16"/>
        </w:rPr>
      </w:pPr>
      <w:r w:rsidRPr="00FD5977">
        <w:rPr>
          <w:sz w:val="16"/>
          <w:szCs w:val="16"/>
          <w:lang w:val="en-US"/>
        </w:rPr>
        <w:t>USC</w:t>
      </w:r>
      <w:r>
        <w:rPr>
          <w:sz w:val="16"/>
          <w:szCs w:val="16"/>
        </w:rPr>
        <w:t>:</w:t>
      </w:r>
      <w:r w:rsidRPr="00FD597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п</w:t>
      </w:r>
      <w:r w:rsidRPr="00FD5977">
        <w:rPr>
          <w:sz w:val="16"/>
          <w:szCs w:val="16"/>
        </w:rPr>
        <w:t>оследняя известная структура. Всего классифицированы в соответствии со структурой / долей на рынке за прошедший год с известными значениями</w:t>
      </w:r>
      <w:r>
        <w:rPr>
          <w:sz w:val="16"/>
          <w:szCs w:val="16"/>
        </w:rPr>
        <w:t>.</w:t>
      </w:r>
    </w:p>
    <w:p w:rsidR="00AD1A9E" w:rsidRPr="00FD5977" w:rsidRDefault="00AD1A9E" w:rsidP="00AD1A9E">
      <w:pPr>
        <w:rPr>
          <w:sz w:val="16"/>
          <w:szCs w:val="16"/>
        </w:rPr>
      </w:pPr>
      <w:r w:rsidRPr="00FD5977">
        <w:rPr>
          <w:sz w:val="16"/>
          <w:szCs w:val="16"/>
        </w:rPr>
        <w:t xml:space="preserve">Сумма: </w:t>
      </w:r>
      <w:r>
        <w:rPr>
          <w:sz w:val="16"/>
          <w:szCs w:val="16"/>
        </w:rPr>
        <w:t>с</w:t>
      </w:r>
      <w:r w:rsidRPr="00FD5977">
        <w:rPr>
          <w:sz w:val="16"/>
          <w:szCs w:val="16"/>
        </w:rPr>
        <w:t>умма подкатегории</w:t>
      </w:r>
      <w:r>
        <w:rPr>
          <w:sz w:val="16"/>
          <w:szCs w:val="16"/>
        </w:rPr>
        <w:t>.</w:t>
      </w:r>
    </w:p>
    <w:p w:rsidR="00AD1A9E" w:rsidRDefault="00AD1A9E" w:rsidP="00AD1A9E">
      <w:pPr>
        <w:rPr>
          <w:sz w:val="16"/>
          <w:szCs w:val="16"/>
        </w:rPr>
      </w:pPr>
      <w:r w:rsidRPr="00FD5977">
        <w:rPr>
          <w:sz w:val="16"/>
          <w:szCs w:val="16"/>
        </w:rPr>
        <w:t xml:space="preserve">Вычет: </w:t>
      </w:r>
      <w:r>
        <w:rPr>
          <w:sz w:val="16"/>
          <w:szCs w:val="16"/>
        </w:rPr>
        <w:t>у</w:t>
      </w:r>
      <w:r w:rsidRPr="00FD5977">
        <w:rPr>
          <w:sz w:val="16"/>
          <w:szCs w:val="16"/>
        </w:rPr>
        <w:t>держивается при расчете баланса</w:t>
      </w:r>
      <w:bookmarkEnd w:id="15"/>
      <w:bookmarkEnd w:id="16"/>
      <w:r>
        <w:rPr>
          <w:sz w:val="16"/>
          <w:szCs w:val="16"/>
        </w:rPr>
        <w:t>.</w:t>
      </w:r>
    </w:p>
    <w:p w:rsidR="00AD1A9E" w:rsidRPr="00B402F7" w:rsidRDefault="00AD1A9E" w:rsidP="00AD1A9E">
      <w:pPr>
        <w:rPr>
          <w:sz w:val="8"/>
          <w:szCs w:val="16"/>
        </w:rPr>
      </w:pPr>
    </w:p>
    <w:p w:rsidR="00AD1A9E" w:rsidRDefault="00AD1A9E" w:rsidP="00AD1A9E">
      <w:pPr>
        <w:pStyle w:val="a3"/>
        <w:numPr>
          <w:ilvl w:val="0"/>
          <w:numId w:val="16"/>
        </w:numPr>
        <w:ind w:left="0"/>
      </w:pPr>
      <w:bookmarkStart w:id="17" w:name="_Toc283357993"/>
      <w:bookmarkStart w:id="18" w:name="_Toc287508678"/>
      <w:r w:rsidRPr="003906A1">
        <w:rPr>
          <w:noProof/>
        </w:rPr>
        <w:t>Энергетический баланс для тепловой энергии на перспективу</w:t>
      </w:r>
      <w:r w:rsidRPr="003906A1">
        <w:t xml:space="preserve"> (2010-2015</w:t>
      </w:r>
      <w:r>
        <w:t xml:space="preserve"> гг.</w:t>
      </w:r>
      <w:r w:rsidRPr="003906A1">
        <w:t>)</w:t>
      </w:r>
      <w:bookmarkEnd w:id="17"/>
      <w:bookmarkEnd w:id="18"/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824"/>
        <w:gridCol w:w="694"/>
        <w:gridCol w:w="857"/>
        <w:gridCol w:w="847"/>
        <w:gridCol w:w="848"/>
        <w:gridCol w:w="825"/>
        <w:gridCol w:w="793"/>
        <w:gridCol w:w="1559"/>
      </w:tblGrid>
      <w:tr w:rsidR="00AD1A9E" w:rsidRPr="001D40E1" w:rsidTr="00A63A50">
        <w:trPr>
          <w:trHeight w:val="137"/>
          <w:jc w:val="center"/>
        </w:trPr>
        <w:tc>
          <w:tcPr>
            <w:tcW w:w="11199" w:type="dxa"/>
            <w:gridSpan w:val="9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тыс тонн в нефтяном эквиваленте</w:t>
            </w:r>
          </w:p>
        </w:tc>
      </w:tr>
      <w:tr w:rsidR="00AD1A9E" w:rsidRPr="001D40E1" w:rsidTr="00A63A50">
        <w:trPr>
          <w:trHeight w:val="552"/>
          <w:jc w:val="center"/>
        </w:trPr>
        <w:tc>
          <w:tcPr>
            <w:tcW w:w="3952" w:type="dxa"/>
            <w:shd w:val="clear" w:color="auto" w:fill="auto"/>
            <w:vAlign w:val="center"/>
            <w:hideMark/>
          </w:tcPr>
          <w:p w:rsidR="00AD1A9E" w:rsidRPr="001D40E1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ПРЕДЛОЖЕНИЕ И СПРОС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AD1A9E" w:rsidRPr="001D40E1" w:rsidRDefault="00AD1A9E" w:rsidP="00A63A50">
            <w:pPr>
              <w:jc w:val="center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AD1A9E" w:rsidRPr="001D40E1" w:rsidRDefault="00AD1A9E" w:rsidP="00A63A50">
            <w:pPr>
              <w:jc w:val="center"/>
              <w:rPr>
                <w:b/>
                <w:sz w:val="16"/>
                <w:szCs w:val="16"/>
              </w:rPr>
            </w:pPr>
            <w:r w:rsidRPr="001D40E1"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AD1A9E" w:rsidRPr="001D40E1" w:rsidRDefault="00AD1A9E" w:rsidP="00A63A50">
            <w:pPr>
              <w:jc w:val="center"/>
              <w:rPr>
                <w:b/>
                <w:sz w:val="16"/>
                <w:szCs w:val="16"/>
              </w:rPr>
            </w:pPr>
            <w:r w:rsidRPr="001D40E1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AD1A9E" w:rsidRPr="001D40E1" w:rsidRDefault="00AD1A9E" w:rsidP="00A63A50">
            <w:pPr>
              <w:jc w:val="center"/>
              <w:rPr>
                <w:b/>
                <w:sz w:val="16"/>
                <w:szCs w:val="16"/>
              </w:rPr>
            </w:pPr>
            <w:r w:rsidRPr="001D40E1"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AD1A9E" w:rsidRPr="001D40E1" w:rsidRDefault="00AD1A9E" w:rsidP="00A63A5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D40E1">
              <w:rPr>
                <w:b/>
                <w:sz w:val="16"/>
                <w:szCs w:val="16"/>
                <w:lang w:val="en-US"/>
              </w:rPr>
              <w:t>2014 (p)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AD1A9E" w:rsidRPr="001D40E1" w:rsidRDefault="00AD1A9E" w:rsidP="00A63A5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D40E1">
              <w:rPr>
                <w:b/>
                <w:sz w:val="16"/>
                <w:szCs w:val="16"/>
                <w:lang w:val="en-US"/>
              </w:rPr>
              <w:t>2015 (p)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AD1A9E" w:rsidRPr="001D40E1" w:rsidRDefault="00AD1A9E" w:rsidP="00A63A5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D40E1">
              <w:rPr>
                <w:b/>
                <w:sz w:val="16"/>
                <w:szCs w:val="16"/>
                <w:lang w:val="en-US"/>
              </w:rPr>
              <w:t>RCAC 2010-2013</w:t>
            </w:r>
          </w:p>
        </w:tc>
        <w:tc>
          <w:tcPr>
            <w:tcW w:w="1559" w:type="dxa"/>
          </w:tcPr>
          <w:p w:rsidR="00AD1A9E" w:rsidRPr="001D40E1" w:rsidRDefault="00AD1A9E" w:rsidP="00A63A5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D40E1">
              <w:rPr>
                <w:b/>
                <w:sz w:val="16"/>
                <w:szCs w:val="16"/>
                <w:lang w:val="en-US"/>
              </w:rPr>
              <w:t>МЕТОД</w:t>
            </w:r>
          </w:p>
        </w:tc>
      </w:tr>
      <w:tr w:rsidR="00AD1A9E" w:rsidRPr="001D40E1" w:rsidTr="00A63A50">
        <w:trPr>
          <w:trHeight w:val="149"/>
          <w:jc w:val="center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Первичный продукт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lastRenderedPageBreak/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ИЗМЕНЕНИЕ В ЗАПАСАХ  = 0</w:t>
            </w:r>
          </w:p>
        </w:tc>
      </w:tr>
      <w:tr w:rsidR="00AD1A9E" w:rsidRPr="001D40E1" w:rsidTr="00A63A50">
        <w:trPr>
          <w:trHeight w:val="218"/>
          <w:jc w:val="center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Входящие и другие источники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51"/>
          <w:jc w:val="center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Импорт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83"/>
          <w:jc w:val="center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lastRenderedPageBreak/>
              <w:t>Экспорт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56"/>
          <w:jc w:val="center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lastRenderedPageBreak/>
              <w:t>Бункеры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90"/>
          <w:jc w:val="center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 Изменения в запасах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238"/>
          <w:jc w:val="center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ВАЛОВОЕ ВНУТРЕННЕЕ ПОТРЕБЛЕНИЕ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</w:tr>
      <w:tr w:rsidR="00AD1A9E" w:rsidRPr="00FB00F7" w:rsidTr="00A63A50">
        <w:trPr>
          <w:trHeight w:val="282"/>
          <w:jc w:val="center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rPr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ТРАНСФОРМАЦИЯ, ВХОД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</w:tcPr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RCAC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USC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USC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USC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USC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UVC</w:t>
            </w:r>
          </w:p>
        </w:tc>
      </w:tr>
      <w:tr w:rsidR="00AD1A9E" w:rsidRPr="001D40E1" w:rsidTr="00A63A50">
        <w:trPr>
          <w:trHeight w:val="246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bCs/>
                <w:sz w:val="16"/>
                <w:szCs w:val="16"/>
              </w:rPr>
              <w:t>Электростанции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401"/>
          <w:jc w:val="center"/>
        </w:trPr>
        <w:tc>
          <w:tcPr>
            <w:tcW w:w="3952" w:type="dxa"/>
            <w:shd w:val="clear" w:color="auto" w:fill="auto"/>
            <w:noWrap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Теплоэлектроцентрали-производители энергии для общественных нужд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302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еплоэлектроцентрали </w:t>
            </w:r>
            <w:r w:rsidRPr="001D40E1">
              <w:rPr>
                <w:sz w:val="16"/>
                <w:szCs w:val="16"/>
              </w:rPr>
              <w:t>- производители энергии для собственного потребления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351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Котельные - производители энергии для общественных нужд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256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Котельные-производители энергии для собственного потребления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262"/>
          <w:jc w:val="center"/>
        </w:trPr>
        <w:tc>
          <w:tcPr>
            <w:tcW w:w="3952" w:type="dxa"/>
            <w:shd w:val="clear" w:color="auto" w:fill="auto"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Нефтеперерабатывающие заводы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31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Нефтехимические установки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48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Установки по сжижению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91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Предприятия по производству древесного угля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83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Другие ус</w:t>
            </w:r>
            <w:r>
              <w:rPr>
                <w:sz w:val="16"/>
                <w:szCs w:val="16"/>
              </w:rPr>
              <w:t xml:space="preserve">тановки </w:t>
            </w:r>
            <w:r w:rsidRPr="001D40E1">
              <w:rPr>
                <w:sz w:val="16"/>
                <w:szCs w:val="16"/>
              </w:rPr>
              <w:t>по переработке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283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b/>
                <w:sz w:val="16"/>
                <w:szCs w:val="16"/>
              </w:rPr>
            </w:pPr>
            <w:r w:rsidRPr="001D40E1">
              <w:rPr>
                <w:b/>
                <w:sz w:val="16"/>
                <w:szCs w:val="16"/>
              </w:rPr>
              <w:t xml:space="preserve">ТРАНСФОРМАЦИЯ, ВЫХОД </w:t>
            </w:r>
          </w:p>
        </w:tc>
        <w:tc>
          <w:tcPr>
            <w:tcW w:w="824" w:type="dxa"/>
            <w:shd w:val="clear" w:color="auto" w:fill="auto"/>
            <w:noWrap/>
          </w:tcPr>
          <w:p w:rsidR="00AD1A9E" w:rsidRPr="001D40E1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694" w:type="dxa"/>
            <w:shd w:val="clear" w:color="auto" w:fill="auto"/>
            <w:noWrap/>
          </w:tcPr>
          <w:p w:rsidR="00AD1A9E" w:rsidRPr="001D40E1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857" w:type="dxa"/>
            <w:shd w:val="clear" w:color="auto" w:fill="auto"/>
            <w:noWrap/>
          </w:tcPr>
          <w:p w:rsidR="00AD1A9E" w:rsidRPr="001D40E1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259</w:t>
            </w:r>
          </w:p>
        </w:tc>
        <w:tc>
          <w:tcPr>
            <w:tcW w:w="847" w:type="dxa"/>
            <w:shd w:val="clear" w:color="auto" w:fill="auto"/>
            <w:noWrap/>
          </w:tcPr>
          <w:p w:rsidR="00AD1A9E" w:rsidRPr="001D40E1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268</w:t>
            </w:r>
          </w:p>
        </w:tc>
        <w:tc>
          <w:tcPr>
            <w:tcW w:w="848" w:type="dxa"/>
            <w:shd w:val="clear" w:color="auto" w:fill="auto"/>
            <w:noWrap/>
          </w:tcPr>
          <w:p w:rsidR="00AD1A9E" w:rsidRPr="001D40E1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262</w:t>
            </w:r>
          </w:p>
        </w:tc>
        <w:tc>
          <w:tcPr>
            <w:tcW w:w="825" w:type="dxa"/>
            <w:shd w:val="clear" w:color="auto" w:fill="auto"/>
            <w:noWrap/>
          </w:tcPr>
          <w:p w:rsidR="00AD1A9E" w:rsidRPr="001D40E1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256</w:t>
            </w:r>
          </w:p>
        </w:tc>
        <w:tc>
          <w:tcPr>
            <w:tcW w:w="793" w:type="dxa"/>
            <w:shd w:val="clear" w:color="auto" w:fill="auto"/>
            <w:noWrap/>
          </w:tcPr>
          <w:p w:rsidR="00AD1A9E" w:rsidRPr="001D40E1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-2,3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61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b/>
                <w:sz w:val="16"/>
                <w:szCs w:val="16"/>
              </w:rPr>
            </w:pPr>
            <w:r w:rsidRPr="001D40E1">
              <w:rPr>
                <w:bCs/>
                <w:sz w:val="16"/>
                <w:szCs w:val="16"/>
              </w:rPr>
              <w:t>Электростанции</w:t>
            </w:r>
            <w:r w:rsidRPr="001D40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290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Теплоэлектроцентрали-производители энергии для общественных нужд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167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159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153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140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137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134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-5,7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297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Теплоэлектроцентрали - производители энергии для собственного потребления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20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19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16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25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24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24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7,7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328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Котельные - производители энергии для общественных нужд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53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48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46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41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40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39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-8,2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232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Котельные-производители энергии для собственного потребления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47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46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44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62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61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59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9,7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213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Нефтеперерабатывающие заводы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31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Нефтехимические установки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218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Установки по сжижению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37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Предприятия по производству древесного угля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69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Другие ус</w:t>
            </w:r>
            <w:r>
              <w:rPr>
                <w:sz w:val="16"/>
                <w:szCs w:val="16"/>
              </w:rPr>
              <w:t xml:space="preserve">тановки </w:t>
            </w:r>
            <w:r w:rsidRPr="001D40E1">
              <w:rPr>
                <w:sz w:val="16"/>
                <w:szCs w:val="16"/>
              </w:rPr>
              <w:t xml:space="preserve"> по переработке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60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b/>
                <w:sz w:val="16"/>
                <w:szCs w:val="16"/>
              </w:rPr>
            </w:pPr>
            <w:r w:rsidRPr="001D40E1">
              <w:rPr>
                <w:b/>
                <w:sz w:val="16"/>
                <w:szCs w:val="16"/>
              </w:rPr>
              <w:t>Энергия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1D40E1">
              <w:rPr>
                <w:b/>
                <w:sz w:val="16"/>
                <w:szCs w:val="16"/>
              </w:rPr>
              <w:t xml:space="preserve"> используемая для других целей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265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b/>
                <w:sz w:val="16"/>
                <w:szCs w:val="16"/>
              </w:rPr>
            </w:pPr>
            <w:r w:rsidRPr="001D40E1">
              <w:rPr>
                <w:b/>
                <w:sz w:val="16"/>
                <w:szCs w:val="16"/>
              </w:rPr>
              <w:t>ПОТЕРИ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27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b/>
                <w:sz w:val="16"/>
                <w:szCs w:val="16"/>
              </w:rPr>
            </w:pPr>
            <w:r w:rsidRPr="001D40E1">
              <w:rPr>
                <w:b/>
                <w:sz w:val="16"/>
                <w:szCs w:val="16"/>
              </w:rPr>
              <w:t>КОНЕЧНОЕ ПОТРЕБЛЕНИЕ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218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-1,7</w:t>
            </w:r>
          </w:p>
        </w:tc>
        <w:tc>
          <w:tcPr>
            <w:tcW w:w="1559" w:type="dxa"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</w:tr>
      <w:tr w:rsidR="00AD1A9E" w:rsidRPr="001D40E1" w:rsidTr="00A63A50">
        <w:trPr>
          <w:trHeight w:val="215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b/>
                <w:sz w:val="16"/>
                <w:szCs w:val="16"/>
              </w:rPr>
            </w:pPr>
            <w:r w:rsidRPr="001D40E1">
              <w:rPr>
                <w:b/>
                <w:sz w:val="16"/>
                <w:szCs w:val="16"/>
              </w:rPr>
              <w:t>ПРОМЫШЛЕННОСТЬ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1559" w:type="dxa"/>
            <w:vMerge w:val="restart"/>
          </w:tcPr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RCAC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USC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USC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USC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USC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USC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USC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</w:rPr>
            </w:pP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RCAC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USC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USC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USC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  <w:p w:rsidR="00AD1A9E" w:rsidRPr="001D40E1" w:rsidRDefault="00AD1A9E" w:rsidP="00A63A50">
            <w:pPr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 </w:t>
            </w:r>
          </w:p>
        </w:tc>
      </w:tr>
      <w:tr w:rsidR="00AD1A9E" w:rsidRPr="001D40E1" w:rsidTr="00A63A50">
        <w:trPr>
          <w:trHeight w:val="60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Металлургическая промышленность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61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Химическая и нефтехимическая отрасли промышленности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93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Неметаллических полезных ископаемых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80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Машиностроительная промышленность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13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Транспортное оборудование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86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Добывающая промышленность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18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Пищевые продукты, напитки и табачные изделия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47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43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40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47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47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48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93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Целлюлоза, бумага и печать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54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Деревообработка и производство мебели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75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Сооружения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51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Текстиль и</w:t>
            </w:r>
            <w:r>
              <w:rPr>
                <w:sz w:val="16"/>
                <w:szCs w:val="16"/>
              </w:rPr>
              <w:t xml:space="preserve"> изделия из </w:t>
            </w:r>
            <w:r w:rsidRPr="001D40E1">
              <w:rPr>
                <w:sz w:val="16"/>
                <w:szCs w:val="16"/>
              </w:rPr>
              <w:t>кож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97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Другие производства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257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b/>
                <w:sz w:val="16"/>
                <w:szCs w:val="16"/>
              </w:rPr>
            </w:pPr>
            <w:r w:rsidRPr="001D40E1">
              <w:rPr>
                <w:b/>
                <w:sz w:val="16"/>
                <w:szCs w:val="16"/>
              </w:rPr>
              <w:t>ТРАНСПОРТ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60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Воздушный транспорт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77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Дорожный транспорт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08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Железнодорожный транспорт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41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Трубопроводный транспорт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28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Морской транспорт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61"/>
          <w:jc w:val="center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Другие виды деятельности, связанные с перевозками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241"/>
          <w:jc w:val="center"/>
        </w:trPr>
        <w:tc>
          <w:tcPr>
            <w:tcW w:w="3952" w:type="dxa"/>
            <w:shd w:val="clear" w:color="auto" w:fill="auto"/>
            <w:noWrap/>
            <w:vAlign w:val="center"/>
          </w:tcPr>
          <w:p w:rsidR="00AD1A9E" w:rsidRPr="001D40E1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sz w:val="16"/>
                <w:szCs w:val="16"/>
              </w:rPr>
              <w:t>ДРУГИЕ</w:t>
            </w:r>
            <w:r w:rsidRPr="001D40E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D40E1">
              <w:rPr>
                <w:b/>
                <w:bCs/>
                <w:sz w:val="16"/>
                <w:szCs w:val="16"/>
              </w:rPr>
              <w:t>ВИДЫ ДЕЯТЕЛЬНОСТИ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189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185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175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176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172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168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-2,3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60"/>
          <w:jc w:val="center"/>
        </w:trPr>
        <w:tc>
          <w:tcPr>
            <w:tcW w:w="3952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Жилой сектор (население)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132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128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118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109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106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104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-6,2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80"/>
          <w:jc w:val="center"/>
        </w:trPr>
        <w:tc>
          <w:tcPr>
            <w:tcW w:w="3952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 Торговля и публичные услуги 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56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56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56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67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65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64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6,2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60"/>
          <w:jc w:val="center"/>
        </w:trPr>
        <w:tc>
          <w:tcPr>
            <w:tcW w:w="3952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Сельское хозяйство/Лесное хозяйство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-100,0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99"/>
          <w:jc w:val="center"/>
        </w:trPr>
        <w:tc>
          <w:tcPr>
            <w:tcW w:w="3952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Другие виды деятельности 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168"/>
          <w:jc w:val="center"/>
        </w:trPr>
        <w:tc>
          <w:tcPr>
            <w:tcW w:w="3952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bCs/>
                <w:sz w:val="16"/>
                <w:szCs w:val="16"/>
              </w:rPr>
            </w:pPr>
            <w:r w:rsidRPr="001D40E1">
              <w:rPr>
                <w:b/>
                <w:sz w:val="16"/>
                <w:szCs w:val="16"/>
              </w:rPr>
              <w:t>ПОТРЕБЛЕНИЕ В НЕЭНЕРГЕТИЧЕСКИХ ЦЕЛЯХ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  <w:tr w:rsidR="00AD1A9E" w:rsidRPr="001D40E1" w:rsidTr="00A63A50">
        <w:trPr>
          <w:trHeight w:val="60"/>
          <w:jc w:val="center"/>
        </w:trPr>
        <w:tc>
          <w:tcPr>
            <w:tcW w:w="3952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  <w:lang w:val="en-GB"/>
              </w:rPr>
              <w:t>Статистические различия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jc w:val="right"/>
              <w:rPr>
                <w:b/>
                <w:bCs/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AD1A9E" w:rsidRPr="001D40E1" w:rsidRDefault="00AD1A9E" w:rsidP="00A63A50">
            <w:pPr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vAlign w:val="bottom"/>
          </w:tcPr>
          <w:p w:rsidR="00AD1A9E" w:rsidRPr="001D40E1" w:rsidRDefault="00AD1A9E" w:rsidP="00A63A50">
            <w:pPr>
              <w:jc w:val="right"/>
              <w:rPr>
                <w:sz w:val="16"/>
                <w:szCs w:val="16"/>
              </w:rPr>
            </w:pPr>
          </w:p>
        </w:tc>
      </w:tr>
    </w:tbl>
    <w:p w:rsidR="00AD1A9E" w:rsidRPr="00FD5977" w:rsidRDefault="00AD1A9E" w:rsidP="00AD1A9E">
      <w:pPr>
        <w:rPr>
          <w:sz w:val="16"/>
          <w:szCs w:val="16"/>
        </w:rPr>
      </w:pPr>
      <w:r w:rsidRPr="00FD5977">
        <w:rPr>
          <w:sz w:val="16"/>
          <w:szCs w:val="16"/>
          <w:lang w:val="en-US"/>
        </w:rPr>
        <w:t>RCAC</w:t>
      </w:r>
      <w:r w:rsidRPr="00FD5977">
        <w:rPr>
          <w:sz w:val="16"/>
          <w:szCs w:val="16"/>
        </w:rPr>
        <w:t xml:space="preserve"> (С</w:t>
      </w:r>
      <w:r w:rsidRPr="00FD5977">
        <w:rPr>
          <w:sz w:val="16"/>
          <w:szCs w:val="16"/>
          <w:lang w:val="en-US"/>
        </w:rPr>
        <w:t>ET</w:t>
      </w:r>
      <w:r w:rsidRPr="00FD5977">
        <w:rPr>
          <w:sz w:val="16"/>
          <w:szCs w:val="16"/>
        </w:rPr>
        <w:t xml:space="preserve">Р): </w:t>
      </w:r>
      <w:r>
        <w:rPr>
          <w:sz w:val="16"/>
          <w:szCs w:val="16"/>
        </w:rPr>
        <w:t>с</w:t>
      </w:r>
      <w:r w:rsidRPr="00FD5977">
        <w:rPr>
          <w:sz w:val="16"/>
          <w:szCs w:val="16"/>
        </w:rPr>
        <w:t>овокупные ежегодные темпы роста</w:t>
      </w:r>
      <w:r>
        <w:rPr>
          <w:sz w:val="16"/>
          <w:szCs w:val="16"/>
        </w:rPr>
        <w:t>.</w:t>
      </w:r>
    </w:p>
    <w:p w:rsidR="00AD1A9E" w:rsidRPr="00FD5977" w:rsidRDefault="00AD1A9E" w:rsidP="00AD1A9E">
      <w:pPr>
        <w:rPr>
          <w:sz w:val="16"/>
          <w:szCs w:val="16"/>
        </w:rPr>
      </w:pPr>
      <w:r w:rsidRPr="00FD5977">
        <w:rPr>
          <w:sz w:val="16"/>
          <w:szCs w:val="16"/>
        </w:rPr>
        <w:t xml:space="preserve">СРЕДНЯЯ: </w:t>
      </w:r>
      <w:r>
        <w:rPr>
          <w:sz w:val="16"/>
          <w:szCs w:val="16"/>
        </w:rPr>
        <w:t>с</w:t>
      </w:r>
      <w:r w:rsidRPr="00FD5977">
        <w:rPr>
          <w:sz w:val="16"/>
          <w:szCs w:val="16"/>
        </w:rPr>
        <w:t>редняя</w:t>
      </w:r>
      <w:r>
        <w:rPr>
          <w:sz w:val="16"/>
          <w:szCs w:val="16"/>
        </w:rPr>
        <w:t xml:space="preserve">, </w:t>
      </w:r>
      <w:r w:rsidRPr="00FD5977">
        <w:rPr>
          <w:sz w:val="16"/>
          <w:szCs w:val="16"/>
        </w:rPr>
        <w:t xml:space="preserve"> рассчитанная за последние 4 года</w:t>
      </w:r>
      <w:r>
        <w:rPr>
          <w:sz w:val="16"/>
          <w:szCs w:val="16"/>
        </w:rPr>
        <w:t>.</w:t>
      </w:r>
    </w:p>
    <w:p w:rsidR="00AD1A9E" w:rsidRPr="00FD5977" w:rsidRDefault="00AD1A9E" w:rsidP="00AD1A9E">
      <w:pPr>
        <w:rPr>
          <w:sz w:val="16"/>
          <w:szCs w:val="16"/>
        </w:rPr>
      </w:pPr>
      <w:r w:rsidRPr="00FD5977">
        <w:rPr>
          <w:sz w:val="16"/>
          <w:szCs w:val="16"/>
        </w:rPr>
        <w:t xml:space="preserve">UVC: </w:t>
      </w:r>
      <w:r>
        <w:rPr>
          <w:sz w:val="16"/>
          <w:szCs w:val="16"/>
        </w:rPr>
        <w:t>р</w:t>
      </w:r>
      <w:r w:rsidRPr="00FD5977">
        <w:rPr>
          <w:sz w:val="16"/>
          <w:szCs w:val="16"/>
        </w:rPr>
        <w:t>авное последнему известному значению</w:t>
      </w:r>
      <w:r>
        <w:rPr>
          <w:sz w:val="16"/>
          <w:szCs w:val="16"/>
        </w:rPr>
        <w:t>.</w:t>
      </w:r>
    </w:p>
    <w:p w:rsidR="00AD1A9E" w:rsidRPr="00FD5977" w:rsidRDefault="00AD1A9E" w:rsidP="00AD1A9E">
      <w:pPr>
        <w:rPr>
          <w:sz w:val="16"/>
          <w:szCs w:val="16"/>
        </w:rPr>
      </w:pPr>
      <w:r w:rsidRPr="00FD5977">
        <w:rPr>
          <w:sz w:val="16"/>
          <w:szCs w:val="16"/>
          <w:lang w:val="en-US"/>
        </w:rPr>
        <w:t>USC</w:t>
      </w:r>
      <w:r w:rsidRPr="00FD5977">
        <w:rPr>
          <w:sz w:val="16"/>
          <w:szCs w:val="16"/>
        </w:rPr>
        <w:t xml:space="preserve"> :</w:t>
      </w:r>
      <w:r>
        <w:rPr>
          <w:sz w:val="16"/>
          <w:szCs w:val="16"/>
        </w:rPr>
        <w:t xml:space="preserve"> п</w:t>
      </w:r>
      <w:r w:rsidRPr="00FD5977">
        <w:rPr>
          <w:sz w:val="16"/>
          <w:szCs w:val="16"/>
        </w:rPr>
        <w:t>оследняя известная структура. Всего классифицированы в соответствии со структурой / долей на рынке за прошедший год с известными значениями</w:t>
      </w:r>
      <w:r>
        <w:rPr>
          <w:sz w:val="16"/>
          <w:szCs w:val="16"/>
        </w:rPr>
        <w:t>.</w:t>
      </w:r>
    </w:p>
    <w:p w:rsidR="00AD1A9E" w:rsidRPr="00FD5977" w:rsidRDefault="00AD1A9E" w:rsidP="00AD1A9E">
      <w:pPr>
        <w:rPr>
          <w:sz w:val="16"/>
          <w:szCs w:val="16"/>
        </w:rPr>
      </w:pPr>
      <w:r w:rsidRPr="00FD5977">
        <w:rPr>
          <w:sz w:val="16"/>
          <w:szCs w:val="16"/>
        </w:rPr>
        <w:lastRenderedPageBreak/>
        <w:t xml:space="preserve">Сумма: </w:t>
      </w:r>
      <w:r>
        <w:rPr>
          <w:sz w:val="16"/>
          <w:szCs w:val="16"/>
        </w:rPr>
        <w:t>с</w:t>
      </w:r>
      <w:r w:rsidRPr="00FD5977">
        <w:rPr>
          <w:sz w:val="16"/>
          <w:szCs w:val="16"/>
        </w:rPr>
        <w:t>умма подкатегории</w:t>
      </w:r>
      <w:r>
        <w:rPr>
          <w:sz w:val="16"/>
          <w:szCs w:val="16"/>
        </w:rPr>
        <w:t>.</w:t>
      </w:r>
    </w:p>
    <w:p w:rsidR="00AD1A9E" w:rsidRPr="006F2090" w:rsidRDefault="00AD1A9E" w:rsidP="00AD1A9E">
      <w:pPr>
        <w:spacing w:after="240"/>
        <w:rPr>
          <w:sz w:val="16"/>
          <w:szCs w:val="16"/>
        </w:rPr>
      </w:pPr>
      <w:r w:rsidRPr="00FD5977">
        <w:rPr>
          <w:sz w:val="16"/>
          <w:szCs w:val="16"/>
        </w:rPr>
        <w:t>Вычет: Удерживается при расчете баланса</w:t>
      </w:r>
    </w:p>
    <w:p w:rsidR="00AD1A9E" w:rsidRDefault="00AD1A9E" w:rsidP="00AD1A9E">
      <w:pPr>
        <w:pStyle w:val="a3"/>
        <w:numPr>
          <w:ilvl w:val="0"/>
          <w:numId w:val="16"/>
        </w:numPr>
        <w:spacing w:after="240"/>
        <w:ind w:left="-426" w:hanging="283"/>
      </w:pPr>
      <w:bookmarkStart w:id="19" w:name="_Toc283357994"/>
      <w:bookmarkStart w:id="20" w:name="_Toc287508679"/>
      <w:r w:rsidRPr="006F2090">
        <w:rPr>
          <w:rStyle w:val="Absatz-Standardschriftart"/>
        </w:rPr>
        <w:t xml:space="preserve">Энергетический баланс </w:t>
      </w:r>
      <w:bookmarkEnd w:id="19"/>
      <w:bookmarkEnd w:id="20"/>
      <w:r w:rsidRPr="006F2090">
        <w:rPr>
          <w:i/>
        </w:rPr>
        <w:t xml:space="preserve">- </w:t>
      </w:r>
      <w:r w:rsidRPr="006F2090">
        <w:t>все энергетические продукты</w:t>
      </w:r>
      <w:r w:rsidRPr="006F2090">
        <w:rPr>
          <w:rStyle w:val="Absatz-Standardschriftart"/>
        </w:rPr>
        <w:t xml:space="preserve"> на перспективу</w:t>
      </w:r>
      <w:r w:rsidRPr="006F2090">
        <w:rPr>
          <w:i/>
        </w:rPr>
        <w:t xml:space="preserve"> </w:t>
      </w:r>
      <w:r w:rsidRPr="006F2090">
        <w:t>(2010-2015</w:t>
      </w:r>
      <w:r>
        <w:t xml:space="preserve"> гг</w:t>
      </w:r>
      <w:r w:rsidRPr="006F2090">
        <w:t>.)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824"/>
        <w:gridCol w:w="694"/>
        <w:gridCol w:w="857"/>
        <w:gridCol w:w="847"/>
        <w:gridCol w:w="1014"/>
        <w:gridCol w:w="992"/>
      </w:tblGrid>
      <w:tr w:rsidR="00AD1A9E" w:rsidRPr="006F2090" w:rsidTr="00A63A50">
        <w:trPr>
          <w:trHeight w:val="552"/>
        </w:trPr>
        <w:tc>
          <w:tcPr>
            <w:tcW w:w="3952" w:type="dxa"/>
            <w:shd w:val="clear" w:color="auto" w:fill="auto"/>
            <w:vAlign w:val="center"/>
            <w:hideMark/>
          </w:tcPr>
          <w:p w:rsidR="00AD1A9E" w:rsidRPr="006F2090" w:rsidRDefault="00AD1A9E" w:rsidP="00A63A50">
            <w:pPr>
              <w:jc w:val="center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ПРЕДЛОЖЕНИЕ И СПРОС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AD1A9E" w:rsidRPr="006F2090" w:rsidRDefault="00AD1A9E" w:rsidP="00A63A50">
            <w:pPr>
              <w:jc w:val="center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AD1A9E" w:rsidRPr="006F2090" w:rsidRDefault="00AD1A9E" w:rsidP="00A63A50">
            <w:pPr>
              <w:jc w:val="center"/>
              <w:rPr>
                <w:b/>
                <w:sz w:val="18"/>
                <w:szCs w:val="18"/>
              </w:rPr>
            </w:pPr>
            <w:r w:rsidRPr="006F2090">
              <w:rPr>
                <w:b/>
                <w:sz w:val="18"/>
                <w:szCs w:val="18"/>
              </w:rPr>
              <w:t>2011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AD1A9E" w:rsidRPr="006F2090" w:rsidRDefault="00AD1A9E" w:rsidP="00A63A50">
            <w:pPr>
              <w:jc w:val="center"/>
              <w:rPr>
                <w:b/>
                <w:sz w:val="18"/>
                <w:szCs w:val="18"/>
              </w:rPr>
            </w:pPr>
            <w:r w:rsidRPr="006F2090">
              <w:rPr>
                <w:b/>
                <w:sz w:val="18"/>
                <w:szCs w:val="18"/>
              </w:rPr>
              <w:t>2012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AD1A9E" w:rsidRPr="006F2090" w:rsidRDefault="00AD1A9E" w:rsidP="00A63A50">
            <w:pPr>
              <w:jc w:val="center"/>
              <w:rPr>
                <w:b/>
                <w:sz w:val="18"/>
                <w:szCs w:val="18"/>
              </w:rPr>
            </w:pPr>
            <w:r w:rsidRPr="006F2090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AD1A9E" w:rsidRPr="006F2090" w:rsidRDefault="00AD1A9E" w:rsidP="00A63A5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F2090">
              <w:rPr>
                <w:b/>
                <w:sz w:val="18"/>
                <w:szCs w:val="18"/>
                <w:lang w:val="en-US"/>
              </w:rPr>
              <w:t>2014 (</w:t>
            </w:r>
            <w:r w:rsidRPr="006F2090">
              <w:rPr>
                <w:b/>
                <w:sz w:val="18"/>
                <w:szCs w:val="18"/>
              </w:rPr>
              <w:t>п</w:t>
            </w:r>
            <w:r w:rsidRPr="006F2090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A9E" w:rsidRPr="006F2090" w:rsidRDefault="00AD1A9E" w:rsidP="00A63A5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F2090">
              <w:rPr>
                <w:b/>
                <w:sz w:val="18"/>
                <w:szCs w:val="18"/>
                <w:lang w:val="en-US"/>
              </w:rPr>
              <w:t>2015 (</w:t>
            </w:r>
            <w:r w:rsidRPr="006F2090">
              <w:rPr>
                <w:b/>
                <w:sz w:val="18"/>
                <w:szCs w:val="18"/>
              </w:rPr>
              <w:t>п</w:t>
            </w:r>
            <w:r w:rsidRPr="006F2090">
              <w:rPr>
                <w:b/>
                <w:sz w:val="18"/>
                <w:szCs w:val="18"/>
                <w:lang w:val="en-US"/>
              </w:rPr>
              <w:t>)</w:t>
            </w:r>
          </w:p>
        </w:tc>
      </w:tr>
      <w:tr w:rsidR="00AD1A9E" w:rsidRPr="006F2090" w:rsidTr="00A63A50">
        <w:trPr>
          <w:trHeight w:val="149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Первичный продукт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189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238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245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283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323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371</w:t>
            </w:r>
          </w:p>
        </w:tc>
      </w:tr>
      <w:tr w:rsidR="00AD1A9E" w:rsidRPr="006F2090" w:rsidTr="00A63A50">
        <w:trPr>
          <w:trHeight w:val="218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Входящие и другие источники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258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213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209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162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119</w:t>
            </w:r>
          </w:p>
        </w:tc>
      </w:tr>
      <w:tr w:rsidR="00AD1A9E" w:rsidRPr="006F2090" w:rsidTr="00A63A50">
        <w:trPr>
          <w:trHeight w:val="151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Импорт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1813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1937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1832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1923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1936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1968</w:t>
            </w:r>
          </w:p>
        </w:tc>
      </w:tr>
      <w:tr w:rsidR="00AD1A9E" w:rsidRPr="006F2090" w:rsidTr="00A63A50">
        <w:trPr>
          <w:trHeight w:val="83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Экспорт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13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14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34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75</w:t>
            </w:r>
          </w:p>
        </w:tc>
      </w:tr>
      <w:tr w:rsidR="00AD1A9E" w:rsidRPr="006F2090" w:rsidTr="00A63A50">
        <w:trPr>
          <w:trHeight w:val="156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Бункеры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-5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-6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-8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-9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-11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-13</w:t>
            </w:r>
          </w:p>
        </w:tc>
      </w:tr>
      <w:tr w:rsidR="00AD1A9E" w:rsidRPr="006F2090" w:rsidTr="00A63A50">
        <w:trPr>
          <w:trHeight w:val="90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Изменения в запасах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52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-15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-7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</w:tr>
      <w:tr w:rsidR="00AD1A9E" w:rsidRPr="006F2090" w:rsidTr="00A63A50">
        <w:trPr>
          <w:trHeight w:val="238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ВАЛОВОЕ ВНУТРЕННЕЕ ПОТРЕБЛЕНИЕ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2294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2353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2267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2318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2331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2370</w:t>
            </w:r>
          </w:p>
        </w:tc>
      </w:tr>
      <w:tr w:rsidR="00AD1A9E" w:rsidRPr="006F2090" w:rsidTr="00A63A50">
        <w:trPr>
          <w:trHeight w:val="282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rPr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ТРАНСФОРМАЦИЯ, ВХОД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493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466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444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454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445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439</w:t>
            </w:r>
          </w:p>
        </w:tc>
      </w:tr>
      <w:tr w:rsidR="00AD1A9E" w:rsidRPr="006F2090" w:rsidTr="00A63A50">
        <w:trPr>
          <w:trHeight w:val="246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6F2090" w:rsidRDefault="00AD1A9E" w:rsidP="00A63A50">
            <w:pPr>
              <w:rPr>
                <w:sz w:val="18"/>
                <w:szCs w:val="18"/>
              </w:rPr>
            </w:pPr>
            <w:r w:rsidRPr="006F2090">
              <w:rPr>
                <w:bCs/>
                <w:sz w:val="18"/>
                <w:szCs w:val="18"/>
              </w:rPr>
              <w:t>Электростанции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8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7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3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4</w:t>
            </w:r>
          </w:p>
        </w:tc>
      </w:tr>
      <w:tr w:rsidR="00AD1A9E" w:rsidRPr="006F2090" w:rsidTr="00A63A50">
        <w:trPr>
          <w:trHeight w:val="401"/>
        </w:trPr>
        <w:tc>
          <w:tcPr>
            <w:tcW w:w="3952" w:type="dxa"/>
            <w:shd w:val="clear" w:color="auto" w:fill="auto"/>
            <w:noWrap/>
          </w:tcPr>
          <w:p w:rsidR="00AD1A9E" w:rsidRPr="006F2090" w:rsidRDefault="00AD1A9E" w:rsidP="00A63A50">
            <w:pPr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Теплоэлектроцентрали -производители энергии для общественных нужд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321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302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292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270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255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240</w:t>
            </w:r>
          </w:p>
        </w:tc>
      </w:tr>
      <w:tr w:rsidR="00AD1A9E" w:rsidRPr="006F2090" w:rsidTr="00A63A50">
        <w:trPr>
          <w:trHeight w:val="302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6F2090" w:rsidRDefault="00AD1A9E" w:rsidP="00A63A50">
            <w:pPr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Теплоэлектроцентрали производители энергии для собственного потребления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27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24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22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31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42</w:t>
            </w:r>
          </w:p>
        </w:tc>
      </w:tr>
      <w:tr w:rsidR="00AD1A9E" w:rsidRPr="006F2090" w:rsidTr="00A63A50">
        <w:trPr>
          <w:trHeight w:val="351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6F2090" w:rsidRDefault="00AD1A9E" w:rsidP="00A63A50">
            <w:pPr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Котельные - производители энергии для общественных нужд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60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55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53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50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44</w:t>
            </w:r>
          </w:p>
        </w:tc>
      </w:tr>
      <w:tr w:rsidR="00AD1A9E" w:rsidRPr="006F2090" w:rsidTr="00A63A50">
        <w:trPr>
          <w:trHeight w:val="256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6F2090" w:rsidRDefault="00AD1A9E" w:rsidP="00A63A50">
            <w:pPr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Котельные-производители энергии для собственного потребления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61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59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52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76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88</w:t>
            </w:r>
          </w:p>
        </w:tc>
      </w:tr>
      <w:tr w:rsidR="00AD1A9E" w:rsidRPr="006F2090" w:rsidTr="00A63A50">
        <w:trPr>
          <w:trHeight w:val="262"/>
        </w:trPr>
        <w:tc>
          <w:tcPr>
            <w:tcW w:w="3952" w:type="dxa"/>
            <w:shd w:val="clear" w:color="auto" w:fill="auto"/>
            <w:hideMark/>
          </w:tcPr>
          <w:p w:rsidR="00AD1A9E" w:rsidRPr="006F2090" w:rsidRDefault="00AD1A9E" w:rsidP="00A63A50">
            <w:pPr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Нефтеперерабатывающие заводы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17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19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22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</w:tr>
      <w:tr w:rsidR="00AD1A9E" w:rsidRPr="006F2090" w:rsidTr="00A63A50">
        <w:trPr>
          <w:trHeight w:val="131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6F2090" w:rsidRDefault="00AD1A9E" w:rsidP="00A63A50">
            <w:pPr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Нефтехимические установки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21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20</w:t>
            </w:r>
          </w:p>
        </w:tc>
      </w:tr>
      <w:tr w:rsidR="00AD1A9E" w:rsidRPr="006F2090" w:rsidTr="00A63A50">
        <w:trPr>
          <w:trHeight w:val="148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6F2090" w:rsidRDefault="00AD1A9E" w:rsidP="00A63A50">
            <w:pPr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Установки по сжижению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</w:tr>
      <w:tr w:rsidR="00AD1A9E" w:rsidRPr="006F2090" w:rsidTr="00A63A50">
        <w:trPr>
          <w:trHeight w:val="191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6F2090" w:rsidRDefault="00AD1A9E" w:rsidP="00A63A50">
            <w:pPr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Предприятия по производству древесного угля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</w:t>
            </w:r>
          </w:p>
        </w:tc>
      </w:tr>
      <w:tr w:rsidR="00AD1A9E" w:rsidRPr="006F2090" w:rsidTr="00A63A50">
        <w:trPr>
          <w:trHeight w:val="83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6F2090" w:rsidRDefault="00AD1A9E" w:rsidP="00A63A50">
            <w:pPr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Другие услуги по переработке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</w:tr>
      <w:tr w:rsidR="00AD1A9E" w:rsidRPr="006F2090" w:rsidTr="00A63A50">
        <w:trPr>
          <w:trHeight w:val="283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6F2090" w:rsidRDefault="00AD1A9E" w:rsidP="00A63A50">
            <w:pPr>
              <w:rPr>
                <w:b/>
                <w:sz w:val="18"/>
                <w:szCs w:val="18"/>
              </w:rPr>
            </w:pPr>
            <w:r w:rsidRPr="006F2090">
              <w:rPr>
                <w:b/>
                <w:sz w:val="18"/>
                <w:szCs w:val="18"/>
              </w:rPr>
              <w:t xml:space="preserve">ТРАНСФОРМАЦИЯ, ВЫХОД 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398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377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357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364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353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343</w:t>
            </w:r>
          </w:p>
        </w:tc>
      </w:tr>
      <w:tr w:rsidR="00AD1A9E" w:rsidRPr="006F2090" w:rsidTr="00A63A50">
        <w:trPr>
          <w:trHeight w:val="61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6F2090" w:rsidRDefault="00AD1A9E" w:rsidP="00A63A50">
            <w:pPr>
              <w:rPr>
                <w:b/>
                <w:sz w:val="18"/>
                <w:szCs w:val="18"/>
              </w:rPr>
            </w:pPr>
            <w:r w:rsidRPr="006F2090">
              <w:rPr>
                <w:bCs/>
                <w:sz w:val="18"/>
                <w:szCs w:val="18"/>
              </w:rPr>
              <w:t>Электростанции</w:t>
            </w:r>
            <w:r w:rsidRPr="006F209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7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7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3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5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4</w:t>
            </w:r>
          </w:p>
        </w:tc>
      </w:tr>
      <w:tr w:rsidR="00AD1A9E" w:rsidRPr="006F2090" w:rsidTr="00A63A50">
        <w:trPr>
          <w:trHeight w:val="290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6F2090" w:rsidRDefault="00AD1A9E" w:rsidP="00A63A50">
            <w:pPr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Теплоэлектроцентрали-производители энергии для общественных нужд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248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237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227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210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204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197</w:t>
            </w:r>
          </w:p>
        </w:tc>
      </w:tr>
      <w:tr w:rsidR="00AD1A9E" w:rsidRPr="006F2090" w:rsidTr="00A63A50">
        <w:trPr>
          <w:trHeight w:val="297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6F2090" w:rsidRDefault="00AD1A9E" w:rsidP="00A63A50">
            <w:pPr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Теплоэлектроцентрали - производители энергии для собственного потребления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23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21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19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28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27</w:t>
            </w:r>
          </w:p>
        </w:tc>
      </w:tr>
      <w:tr w:rsidR="00AD1A9E" w:rsidRPr="006F2090" w:rsidTr="00A63A50">
        <w:trPr>
          <w:trHeight w:val="328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6F2090" w:rsidRDefault="00AD1A9E" w:rsidP="00A63A50">
            <w:pPr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Котельные - производители энергии для общественных нужд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53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48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46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41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39</w:t>
            </w:r>
          </w:p>
        </w:tc>
      </w:tr>
      <w:tr w:rsidR="00AD1A9E" w:rsidRPr="006F2090" w:rsidTr="00A63A50">
        <w:trPr>
          <w:trHeight w:val="232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6F2090" w:rsidRDefault="00AD1A9E" w:rsidP="00A63A50">
            <w:pPr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Котельные-производители энергии для собственного потребления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47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46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44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62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59</w:t>
            </w:r>
          </w:p>
        </w:tc>
      </w:tr>
      <w:tr w:rsidR="00AD1A9E" w:rsidRPr="006F2090" w:rsidTr="00A63A50">
        <w:trPr>
          <w:trHeight w:val="213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6F2090" w:rsidRDefault="00AD1A9E" w:rsidP="00A63A50">
            <w:pPr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Нефтеперерабатывающие заводы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20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18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18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18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17</w:t>
            </w:r>
          </w:p>
        </w:tc>
      </w:tr>
      <w:tr w:rsidR="00AD1A9E" w:rsidRPr="006F2090" w:rsidTr="00A63A50">
        <w:trPr>
          <w:trHeight w:val="131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6F2090" w:rsidRDefault="00AD1A9E" w:rsidP="00A63A50">
            <w:pPr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Нефтехимические установки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</w:tr>
      <w:tr w:rsidR="00AD1A9E" w:rsidRPr="006F2090" w:rsidTr="00A63A50">
        <w:trPr>
          <w:trHeight w:val="218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6F2090" w:rsidRDefault="00AD1A9E" w:rsidP="00A63A50">
            <w:pPr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Установки по сжижению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</w:tr>
      <w:tr w:rsidR="00AD1A9E" w:rsidRPr="006F2090" w:rsidTr="00A63A50">
        <w:trPr>
          <w:trHeight w:val="137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6F2090" w:rsidRDefault="00AD1A9E" w:rsidP="00A63A50">
            <w:pPr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Предприятия по производству древесного угля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</w:tr>
      <w:tr w:rsidR="00AD1A9E" w:rsidRPr="006F2090" w:rsidTr="00A63A50">
        <w:trPr>
          <w:trHeight w:val="69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6F2090" w:rsidRDefault="00AD1A9E" w:rsidP="00A63A50">
            <w:pPr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Другие ус</w:t>
            </w:r>
            <w:r>
              <w:rPr>
                <w:sz w:val="18"/>
                <w:szCs w:val="18"/>
              </w:rPr>
              <w:t xml:space="preserve">тановки </w:t>
            </w:r>
            <w:r w:rsidRPr="006F2090">
              <w:rPr>
                <w:sz w:val="18"/>
                <w:szCs w:val="18"/>
              </w:rPr>
              <w:t xml:space="preserve"> по переработке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</w:tr>
      <w:tr w:rsidR="00AD1A9E" w:rsidRPr="006F2090" w:rsidTr="00A63A50">
        <w:trPr>
          <w:trHeight w:val="60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6F2090" w:rsidRDefault="00AD1A9E" w:rsidP="00A63A50">
            <w:pPr>
              <w:rPr>
                <w:b/>
                <w:sz w:val="18"/>
                <w:szCs w:val="18"/>
              </w:rPr>
            </w:pPr>
            <w:r w:rsidRPr="006F2090">
              <w:rPr>
                <w:b/>
                <w:sz w:val="18"/>
                <w:szCs w:val="18"/>
              </w:rPr>
              <w:t>Энергия</w:t>
            </w:r>
            <w:r>
              <w:rPr>
                <w:b/>
                <w:sz w:val="18"/>
                <w:szCs w:val="18"/>
              </w:rPr>
              <w:t>,</w:t>
            </w:r>
            <w:r w:rsidRPr="006F2090">
              <w:rPr>
                <w:b/>
                <w:sz w:val="18"/>
                <w:szCs w:val="18"/>
              </w:rPr>
              <w:t xml:space="preserve"> используемая для других целей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14</w:t>
            </w:r>
          </w:p>
        </w:tc>
      </w:tr>
      <w:tr w:rsidR="00AD1A9E" w:rsidRPr="006F2090" w:rsidTr="00A63A50">
        <w:trPr>
          <w:trHeight w:val="265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6F2090" w:rsidRDefault="00AD1A9E" w:rsidP="00A63A50">
            <w:pPr>
              <w:rPr>
                <w:b/>
                <w:sz w:val="18"/>
                <w:szCs w:val="18"/>
              </w:rPr>
            </w:pPr>
            <w:r w:rsidRPr="006F2090">
              <w:rPr>
                <w:b/>
                <w:sz w:val="18"/>
                <w:szCs w:val="18"/>
              </w:rPr>
              <w:t>ПОТЕРИ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157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154</w:t>
            </w:r>
          </w:p>
        </w:tc>
      </w:tr>
      <w:tr w:rsidR="00AD1A9E" w:rsidRPr="006F2090" w:rsidTr="00A63A50">
        <w:trPr>
          <w:trHeight w:val="127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6F2090" w:rsidRDefault="00AD1A9E" w:rsidP="00A63A50">
            <w:pPr>
              <w:rPr>
                <w:b/>
                <w:sz w:val="18"/>
                <w:szCs w:val="18"/>
              </w:rPr>
            </w:pPr>
            <w:r w:rsidRPr="006F2090">
              <w:rPr>
                <w:b/>
                <w:sz w:val="18"/>
                <w:szCs w:val="18"/>
              </w:rPr>
              <w:t>КОНЕЧНОЕ ПОТРЕБЛЕНИЕ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2006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2083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2007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2055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2072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2111</w:t>
            </w:r>
          </w:p>
        </w:tc>
      </w:tr>
      <w:tr w:rsidR="00AD1A9E" w:rsidRPr="006F2090" w:rsidTr="00A63A50">
        <w:trPr>
          <w:trHeight w:val="215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6F2090" w:rsidRDefault="00AD1A9E" w:rsidP="00A63A50">
            <w:pPr>
              <w:rPr>
                <w:b/>
                <w:sz w:val="18"/>
                <w:szCs w:val="18"/>
              </w:rPr>
            </w:pPr>
            <w:r w:rsidRPr="006F2090">
              <w:rPr>
                <w:b/>
                <w:sz w:val="18"/>
                <w:szCs w:val="18"/>
              </w:rPr>
              <w:t>ПРОМЫШЛЕННОСТЬ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227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239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246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250</w:t>
            </w:r>
          </w:p>
        </w:tc>
      </w:tr>
      <w:tr w:rsidR="00AD1A9E" w:rsidRPr="006F2090" w:rsidTr="00A63A50">
        <w:trPr>
          <w:trHeight w:val="60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6F2090" w:rsidRDefault="00AD1A9E" w:rsidP="00A63A50">
            <w:pPr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Металлургическая промышленность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</w:tr>
      <w:tr w:rsidR="00AD1A9E" w:rsidRPr="006F2090" w:rsidTr="00A63A50">
        <w:trPr>
          <w:trHeight w:val="161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6F2090" w:rsidRDefault="00AD1A9E" w:rsidP="00A63A50">
            <w:pPr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Химическая и нефтехимическая отрасли промышленности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3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4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3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5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6</w:t>
            </w:r>
          </w:p>
        </w:tc>
      </w:tr>
      <w:tr w:rsidR="00AD1A9E" w:rsidRPr="006F2090" w:rsidTr="00A63A50">
        <w:trPr>
          <w:trHeight w:val="93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6F2090" w:rsidRDefault="00AD1A9E" w:rsidP="00A63A50">
            <w:pPr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Неметаллических полезных ископаемых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94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102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106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114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100</w:t>
            </w:r>
          </w:p>
        </w:tc>
      </w:tr>
      <w:tr w:rsidR="00AD1A9E" w:rsidRPr="006F2090" w:rsidTr="00A63A50">
        <w:trPr>
          <w:trHeight w:val="180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6F2090" w:rsidRDefault="00AD1A9E" w:rsidP="00A63A50">
            <w:pPr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Машиностроительная промышленность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</w:tr>
      <w:tr w:rsidR="00AD1A9E" w:rsidRPr="006F2090" w:rsidTr="00A63A50">
        <w:trPr>
          <w:trHeight w:val="113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6F2090" w:rsidRDefault="00AD1A9E" w:rsidP="00A63A50">
            <w:pPr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Транспортное оборудование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4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4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5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5</w:t>
            </w:r>
          </w:p>
        </w:tc>
      </w:tr>
      <w:tr w:rsidR="00AD1A9E" w:rsidRPr="006F2090" w:rsidTr="00A63A50">
        <w:trPr>
          <w:trHeight w:val="186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6F2090" w:rsidRDefault="00AD1A9E" w:rsidP="00A63A50">
            <w:pPr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Добывающая промышленность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2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2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3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4</w:t>
            </w:r>
          </w:p>
        </w:tc>
      </w:tr>
      <w:tr w:rsidR="00AD1A9E" w:rsidRPr="006F2090" w:rsidTr="00A63A50">
        <w:trPr>
          <w:trHeight w:val="118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6F2090" w:rsidRDefault="00AD1A9E" w:rsidP="00A63A50">
            <w:pPr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Пищевые продукты, напитки и табачные изделия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90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88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90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98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102</w:t>
            </w:r>
          </w:p>
        </w:tc>
      </w:tr>
      <w:tr w:rsidR="00AD1A9E" w:rsidRPr="006F2090" w:rsidTr="00A63A50">
        <w:trPr>
          <w:trHeight w:val="193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6F2090" w:rsidRDefault="00AD1A9E" w:rsidP="00A63A50">
            <w:pPr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Целлюлоза, бумага и печать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3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4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4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2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2</w:t>
            </w:r>
          </w:p>
        </w:tc>
      </w:tr>
      <w:tr w:rsidR="00AD1A9E" w:rsidRPr="006F2090" w:rsidTr="00A63A50">
        <w:trPr>
          <w:trHeight w:val="154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6F2090" w:rsidRDefault="00AD1A9E" w:rsidP="00A63A50">
            <w:pPr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Деревообработка и производство мебели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7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7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7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6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5</w:t>
            </w:r>
          </w:p>
        </w:tc>
      </w:tr>
      <w:tr w:rsidR="00AD1A9E" w:rsidRPr="006F2090" w:rsidTr="00A63A50">
        <w:trPr>
          <w:trHeight w:val="175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6F2090" w:rsidRDefault="00AD1A9E" w:rsidP="00A63A50">
            <w:pPr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Сооружения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7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6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8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5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6</w:t>
            </w:r>
          </w:p>
        </w:tc>
      </w:tr>
      <w:tr w:rsidR="00AD1A9E" w:rsidRPr="006F2090" w:rsidTr="00A63A50">
        <w:trPr>
          <w:trHeight w:val="151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6F2090" w:rsidRDefault="00AD1A9E" w:rsidP="00A63A50">
            <w:pPr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Текстиль и </w:t>
            </w:r>
            <w:r>
              <w:rPr>
                <w:sz w:val="18"/>
                <w:szCs w:val="18"/>
              </w:rPr>
              <w:t xml:space="preserve">изделия из </w:t>
            </w:r>
            <w:r w:rsidRPr="006F2090">
              <w:rPr>
                <w:sz w:val="18"/>
                <w:szCs w:val="18"/>
              </w:rPr>
              <w:t>кож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6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6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3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6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6</w:t>
            </w:r>
          </w:p>
        </w:tc>
      </w:tr>
      <w:tr w:rsidR="00AD1A9E" w:rsidRPr="006F2090" w:rsidTr="00A63A50">
        <w:trPr>
          <w:trHeight w:val="97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6F2090" w:rsidRDefault="00AD1A9E" w:rsidP="00A63A50">
            <w:pPr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Другие производства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11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11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13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13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14</w:t>
            </w:r>
          </w:p>
        </w:tc>
      </w:tr>
      <w:tr w:rsidR="00AD1A9E" w:rsidRPr="006F2090" w:rsidTr="00A63A50">
        <w:trPr>
          <w:trHeight w:val="257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6F2090" w:rsidRDefault="00AD1A9E" w:rsidP="00A63A50">
            <w:pPr>
              <w:rPr>
                <w:b/>
                <w:sz w:val="18"/>
                <w:szCs w:val="18"/>
              </w:rPr>
            </w:pPr>
            <w:r w:rsidRPr="006F2090">
              <w:rPr>
                <w:b/>
                <w:sz w:val="18"/>
                <w:szCs w:val="18"/>
              </w:rPr>
              <w:t>ТРАНСПОРТ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592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624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bookmarkStart w:id="21" w:name="_GoBack"/>
            <w:bookmarkEnd w:id="21"/>
            <w:r w:rsidRPr="006F2090">
              <w:rPr>
                <w:b/>
                <w:bCs/>
                <w:sz w:val="18"/>
                <w:szCs w:val="18"/>
              </w:rPr>
              <w:t>561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586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584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582</w:t>
            </w:r>
          </w:p>
        </w:tc>
      </w:tr>
      <w:tr w:rsidR="00AD1A9E" w:rsidRPr="006F2090" w:rsidTr="00A63A50">
        <w:trPr>
          <w:trHeight w:val="60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6F2090" w:rsidRDefault="00AD1A9E" w:rsidP="00A63A50">
            <w:pPr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Воздушный транспорт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14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14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15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13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12</w:t>
            </w:r>
          </w:p>
        </w:tc>
      </w:tr>
      <w:tr w:rsidR="00AD1A9E" w:rsidRPr="006F2090" w:rsidTr="00A63A50">
        <w:trPr>
          <w:trHeight w:val="177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6F2090" w:rsidRDefault="00AD1A9E" w:rsidP="00A63A50">
            <w:pPr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lastRenderedPageBreak/>
              <w:t>Дорожный транспорт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558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596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521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556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556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555</w:t>
            </w:r>
          </w:p>
        </w:tc>
      </w:tr>
      <w:tr w:rsidR="00AD1A9E" w:rsidRPr="006F2090" w:rsidTr="00A63A50">
        <w:trPr>
          <w:trHeight w:val="108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6F2090" w:rsidRDefault="00AD1A9E" w:rsidP="00A63A50">
            <w:pPr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Железнодорожный транспорт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14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13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14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9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7</w:t>
            </w:r>
          </w:p>
        </w:tc>
      </w:tr>
      <w:tr w:rsidR="00AD1A9E" w:rsidRPr="006F2090" w:rsidTr="00A63A50">
        <w:trPr>
          <w:trHeight w:val="141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6F2090" w:rsidRDefault="00AD1A9E" w:rsidP="00A63A50">
            <w:pPr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6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7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7</w:t>
            </w:r>
          </w:p>
        </w:tc>
      </w:tr>
      <w:tr w:rsidR="00AD1A9E" w:rsidRPr="006F2090" w:rsidTr="00A63A50">
        <w:trPr>
          <w:trHeight w:val="128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6F2090" w:rsidRDefault="00AD1A9E" w:rsidP="00A63A50">
            <w:pPr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Морской транспорт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</w:tr>
      <w:tr w:rsidR="00AD1A9E" w:rsidRPr="006F2090" w:rsidTr="00A63A50">
        <w:trPr>
          <w:trHeight w:val="61"/>
        </w:trPr>
        <w:tc>
          <w:tcPr>
            <w:tcW w:w="3952" w:type="dxa"/>
            <w:shd w:val="clear" w:color="auto" w:fill="auto"/>
            <w:noWrap/>
            <w:hideMark/>
          </w:tcPr>
          <w:p w:rsidR="00AD1A9E" w:rsidRPr="006F2090" w:rsidRDefault="00AD1A9E" w:rsidP="00A63A50">
            <w:pPr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Другие виды деятельности, связанные с перевозками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1</w:t>
            </w:r>
          </w:p>
        </w:tc>
      </w:tr>
      <w:tr w:rsidR="00AD1A9E" w:rsidRPr="006F2090" w:rsidTr="00A63A50">
        <w:trPr>
          <w:trHeight w:val="241"/>
        </w:trPr>
        <w:tc>
          <w:tcPr>
            <w:tcW w:w="3952" w:type="dxa"/>
            <w:shd w:val="clear" w:color="auto" w:fill="auto"/>
            <w:noWrap/>
            <w:vAlign w:val="center"/>
          </w:tcPr>
          <w:p w:rsidR="00AD1A9E" w:rsidRPr="006F2090" w:rsidRDefault="00AD1A9E" w:rsidP="00A63A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F2090">
              <w:rPr>
                <w:b/>
                <w:sz w:val="18"/>
                <w:szCs w:val="18"/>
              </w:rPr>
              <w:t>ДРУГИЕ</w:t>
            </w:r>
            <w:r w:rsidRPr="006F2090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6F2090">
              <w:rPr>
                <w:b/>
                <w:bCs/>
                <w:color w:val="000000"/>
                <w:sz w:val="18"/>
                <w:szCs w:val="18"/>
              </w:rPr>
              <w:t>ВИДЫ ДЕЯТЕЛЬНОСТИ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1154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1194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1164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1172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1196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1228</w:t>
            </w:r>
          </w:p>
        </w:tc>
      </w:tr>
      <w:tr w:rsidR="00AD1A9E" w:rsidRPr="006F2090" w:rsidTr="00A63A50">
        <w:trPr>
          <w:trHeight w:val="60"/>
        </w:trPr>
        <w:tc>
          <w:tcPr>
            <w:tcW w:w="395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rPr>
                <w:color w:val="000000"/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Жилой сектор (население)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808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848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834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855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883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921</w:t>
            </w:r>
          </w:p>
        </w:tc>
      </w:tr>
      <w:tr w:rsidR="00AD1A9E" w:rsidRPr="006F2090" w:rsidTr="00A63A50">
        <w:trPr>
          <w:trHeight w:val="80"/>
        </w:trPr>
        <w:tc>
          <w:tcPr>
            <w:tcW w:w="395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rPr>
                <w:color w:val="000000"/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 Торговля и публичные услуги 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276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277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270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254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248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242</w:t>
            </w:r>
          </w:p>
        </w:tc>
      </w:tr>
      <w:tr w:rsidR="00AD1A9E" w:rsidRPr="006F2090" w:rsidTr="00A63A50">
        <w:trPr>
          <w:trHeight w:val="60"/>
        </w:trPr>
        <w:tc>
          <w:tcPr>
            <w:tcW w:w="395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rPr>
                <w:color w:val="000000"/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Сельское хозяйство/Лесное хозяйство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71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69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60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64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>65</w:t>
            </w:r>
          </w:p>
        </w:tc>
      </w:tr>
      <w:tr w:rsidR="00AD1A9E" w:rsidRPr="006F2090" w:rsidTr="00A63A50">
        <w:trPr>
          <w:trHeight w:val="99"/>
        </w:trPr>
        <w:tc>
          <w:tcPr>
            <w:tcW w:w="395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rPr>
                <w:color w:val="000000"/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Другие виды деятельности 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</w:tr>
      <w:tr w:rsidR="00AD1A9E" w:rsidRPr="006F2090" w:rsidTr="00A63A50">
        <w:trPr>
          <w:trHeight w:val="168"/>
        </w:trPr>
        <w:tc>
          <w:tcPr>
            <w:tcW w:w="395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rPr>
                <w:bCs/>
                <w:color w:val="000000"/>
                <w:sz w:val="18"/>
                <w:szCs w:val="18"/>
              </w:rPr>
            </w:pPr>
            <w:r w:rsidRPr="006F2090">
              <w:rPr>
                <w:b/>
                <w:sz w:val="18"/>
                <w:szCs w:val="18"/>
              </w:rPr>
              <w:t>ПОТРЕБЛЕНИЕ В НЕЭНЕРГЕТИЧЕСКИХ ЦЕЛЯХ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b/>
                <w:bCs/>
                <w:sz w:val="18"/>
                <w:szCs w:val="18"/>
              </w:rPr>
            </w:pPr>
            <w:r w:rsidRPr="006F2090"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AD1A9E" w:rsidRPr="006F2090" w:rsidTr="00A63A50">
        <w:trPr>
          <w:trHeight w:val="60"/>
        </w:trPr>
        <w:tc>
          <w:tcPr>
            <w:tcW w:w="395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rPr>
                <w:color w:val="000000"/>
                <w:sz w:val="18"/>
                <w:szCs w:val="18"/>
              </w:rPr>
            </w:pPr>
            <w:r w:rsidRPr="006F2090">
              <w:rPr>
                <w:sz w:val="18"/>
                <w:szCs w:val="18"/>
                <w:lang w:val="en-GB"/>
              </w:rPr>
              <w:t>Статистические различия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1A9E" w:rsidRPr="006F2090" w:rsidRDefault="00AD1A9E" w:rsidP="00A63A50">
            <w:pPr>
              <w:jc w:val="right"/>
              <w:rPr>
                <w:sz w:val="18"/>
                <w:szCs w:val="18"/>
              </w:rPr>
            </w:pPr>
            <w:r w:rsidRPr="006F2090">
              <w:rPr>
                <w:sz w:val="18"/>
                <w:szCs w:val="18"/>
              </w:rPr>
              <w:t xml:space="preserve">- </w:t>
            </w:r>
          </w:p>
        </w:tc>
      </w:tr>
    </w:tbl>
    <w:p w:rsidR="00AD1A9E" w:rsidRPr="006F2090" w:rsidRDefault="00AD1A9E" w:rsidP="00AD1A9E"/>
    <w:p w:rsidR="00AD1A9E" w:rsidRPr="003906A1" w:rsidRDefault="00AD1A9E" w:rsidP="00AD1A9E">
      <w:pPr>
        <w:spacing w:line="360" w:lineRule="auto"/>
      </w:pPr>
    </w:p>
    <w:p w:rsidR="00AD1A9E" w:rsidRDefault="00AD1A9E" w:rsidP="00AD1A9E">
      <w:pPr>
        <w:spacing w:line="360" w:lineRule="auto"/>
      </w:pPr>
    </w:p>
    <w:p w:rsidR="00AD1A9E" w:rsidRPr="00E25251" w:rsidRDefault="00AD1A9E" w:rsidP="00AD1A9E">
      <w:pPr>
        <w:spacing w:line="360" w:lineRule="auto"/>
        <w:rPr>
          <w:lang w:val="en-US"/>
        </w:rPr>
      </w:pPr>
    </w:p>
    <w:p w:rsidR="00BB1C59" w:rsidRDefault="00BB1C59"/>
    <w:sectPr w:rsidR="00BB1C59" w:rsidSect="00FA559E">
      <w:pgSz w:w="11906" w:h="16838" w:code="9"/>
      <w:pgMar w:top="851" w:right="851" w:bottom="720" w:left="1140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A79" w:rsidRDefault="003E3A79" w:rsidP="00AD1A9E">
      <w:r>
        <w:separator/>
      </w:r>
    </w:p>
  </w:endnote>
  <w:endnote w:type="continuationSeparator" w:id="0">
    <w:p w:rsidR="003E3A79" w:rsidRDefault="003E3A79" w:rsidP="00AD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A9E" w:rsidRPr="006C65C8" w:rsidRDefault="00AD1A9E">
    <w:pPr>
      <w:pStyle w:val="ab"/>
      <w:rPr>
        <w:sz w:val="16"/>
        <w:szCs w:val="16"/>
        <w:lang w:val="en-US"/>
      </w:rPr>
    </w:pPr>
    <w:r w:rsidRPr="006C65C8">
      <w:rPr>
        <w:sz w:val="16"/>
        <w:szCs w:val="16"/>
      </w:rPr>
      <w:fldChar w:fldCharType="begin"/>
    </w:r>
    <w:r w:rsidRPr="006C65C8">
      <w:rPr>
        <w:sz w:val="16"/>
        <w:szCs w:val="16"/>
        <w:lang w:val="en-US"/>
      </w:rPr>
      <w:instrText xml:space="preserve"> FILENAME  \p  \* MERGEFORMAT </w:instrText>
    </w:r>
    <w:r w:rsidRPr="006C65C8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Z:\Vera\DOC_2015\Hotariri\energ_balans_2015.docx</w:t>
    </w:r>
    <w:r w:rsidRPr="006C65C8">
      <w:rPr>
        <w:sz w:val="16"/>
        <w:szCs w:val="16"/>
      </w:rPr>
      <w:fldChar w:fldCharType="end"/>
    </w:r>
  </w:p>
  <w:p w:rsidR="00AD1A9E" w:rsidRPr="006C65C8" w:rsidRDefault="00AD1A9E">
    <w:pPr>
      <w:pStyle w:val="ab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A9E" w:rsidRPr="0038391C" w:rsidRDefault="00AD1A9E">
    <w:pPr>
      <w:pStyle w:val="ab"/>
      <w:rPr>
        <w:sz w:val="16"/>
        <w:szCs w:val="16"/>
        <w:lang w:val="en-US"/>
      </w:rPr>
    </w:pPr>
    <w:r w:rsidRPr="0038391C">
      <w:rPr>
        <w:sz w:val="16"/>
        <w:szCs w:val="16"/>
      </w:rPr>
      <w:fldChar w:fldCharType="begin"/>
    </w:r>
    <w:r w:rsidRPr="0038391C">
      <w:rPr>
        <w:sz w:val="16"/>
        <w:szCs w:val="16"/>
        <w:lang w:val="en-US"/>
      </w:rPr>
      <w:instrText xml:space="preserve"> FILENAME  \p  \* MERGEFORMAT </w:instrText>
    </w:r>
    <w:r w:rsidRPr="0038391C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Z:\Vera\DOC_2015\Hotariri\energ_balans_2015.docx</w:t>
    </w:r>
    <w:r w:rsidRPr="0038391C">
      <w:rPr>
        <w:sz w:val="16"/>
        <w:szCs w:val="16"/>
      </w:rPr>
      <w:fldChar w:fldCharType="end"/>
    </w:r>
  </w:p>
  <w:p w:rsidR="00AD1A9E" w:rsidRPr="0038391C" w:rsidRDefault="00AD1A9E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A79" w:rsidRDefault="003E3A79" w:rsidP="00AD1A9E">
      <w:r>
        <w:separator/>
      </w:r>
    </w:p>
  </w:footnote>
  <w:footnote w:type="continuationSeparator" w:id="0">
    <w:p w:rsidR="003E3A79" w:rsidRDefault="003E3A79" w:rsidP="00AD1A9E">
      <w:r>
        <w:continuationSeparator/>
      </w:r>
    </w:p>
  </w:footnote>
  <w:footnote w:id="1">
    <w:p w:rsidR="00AD1A9E" w:rsidRPr="002E374C" w:rsidRDefault="00AD1A9E" w:rsidP="00AD1A9E">
      <w:pPr>
        <w:pStyle w:val="a5"/>
        <w:rPr>
          <w:rFonts w:ascii="Times New Roman" w:hAnsi="Times New Roman" w:cs="Times New Roman"/>
          <w:sz w:val="22"/>
          <w:szCs w:val="22"/>
          <w:lang w:val="ru-RU"/>
        </w:rPr>
      </w:pPr>
      <w:r w:rsidRPr="00426F16">
        <w:rPr>
          <w:rStyle w:val="a4"/>
          <w:rFonts w:ascii="Times New Roman" w:hAnsi="Times New Roman" w:cs="Times New Roman"/>
          <w:szCs w:val="24"/>
          <w:lang w:val="en-GB"/>
        </w:rPr>
        <w:footnoteRef/>
      </w:r>
      <w:r w:rsidRPr="00426F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E374C">
        <w:rPr>
          <w:rFonts w:ascii="Times New Roman" w:hAnsi="Times New Roman" w:cs="Times New Roman"/>
          <w:sz w:val="22"/>
          <w:szCs w:val="22"/>
          <w:lang w:val="ru-RU"/>
        </w:rPr>
        <w:t>Регламент (EC) № 1099/2008 об энергетической статистике, дополненный Положением Комиссии (ЕС) № 147/2013 от 13 февраля 2013 года, и Директива 2008/92/EC о процедуре сообщества по повышению прозрачности расценок на газ и электрическую энергию для конечных промышленных потребителей</w:t>
      </w:r>
    </w:p>
  </w:footnote>
  <w:footnote w:id="2">
    <w:p w:rsidR="00AD1A9E" w:rsidRPr="002E374C" w:rsidRDefault="00AD1A9E" w:rsidP="00AD1A9E">
      <w:pPr>
        <w:pStyle w:val="a5"/>
        <w:rPr>
          <w:rFonts w:ascii="Times New Roman" w:hAnsi="Times New Roman" w:cs="Times New Roman"/>
          <w:sz w:val="22"/>
          <w:szCs w:val="22"/>
          <w:lang w:val="ru-RU"/>
        </w:rPr>
      </w:pPr>
      <w:r w:rsidRPr="002E374C">
        <w:rPr>
          <w:rStyle w:val="a4"/>
          <w:rFonts w:ascii="Times New Roman" w:hAnsi="Times New Roman" w:cs="Times New Roman"/>
          <w:sz w:val="22"/>
          <w:szCs w:val="22"/>
          <w:lang w:val="en-GB"/>
        </w:rPr>
        <w:footnoteRef/>
      </w:r>
      <w:r w:rsidRPr="002E374C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2E374C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План </w:t>
      </w:r>
      <w:r w:rsidRPr="002E374C">
        <w:rPr>
          <w:rFonts w:ascii="Times New Roman" w:hAnsi="Times New Roman" w:cs="Times New Roman"/>
          <w:sz w:val="22"/>
          <w:szCs w:val="22"/>
          <w:lang w:val="ru-RU"/>
        </w:rPr>
        <w:t xml:space="preserve">действий </w:t>
      </w:r>
      <w:r w:rsidRPr="002E374C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по созданию </w:t>
      </w:r>
      <w:r>
        <w:rPr>
          <w:rFonts w:ascii="Times New Roman" w:hAnsi="Times New Roman" w:cs="Times New Roman"/>
          <w:iCs/>
          <w:sz w:val="22"/>
          <w:szCs w:val="22"/>
          <w:lang w:val="ru-RU"/>
        </w:rPr>
        <w:t>с</w:t>
      </w:r>
      <w:r w:rsidRPr="002E374C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истемы энергетической статистики в соответствии с </w:t>
      </w:r>
      <w:r w:rsidRPr="002E374C">
        <w:rPr>
          <w:rFonts w:ascii="Times New Roman" w:hAnsi="Times New Roman" w:cs="Times New Roman"/>
          <w:sz w:val="22"/>
          <w:szCs w:val="22"/>
          <w:lang w:val="ru-RU"/>
        </w:rPr>
        <w:t>Постановлением Правительства № 141 от 24 февраля 2014 года.</w:t>
      </w:r>
    </w:p>
  </w:footnote>
  <w:footnote w:id="3">
    <w:p w:rsidR="00AD1A9E" w:rsidRPr="009428D3" w:rsidRDefault="00AD1A9E" w:rsidP="00AD1A9E">
      <w:pPr>
        <w:pStyle w:val="a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E374C">
        <w:rPr>
          <w:rStyle w:val="a4"/>
          <w:rFonts w:ascii="Times New Roman" w:hAnsi="Times New Roman" w:cs="Times New Roman"/>
          <w:sz w:val="22"/>
          <w:szCs w:val="22"/>
          <w:lang w:val="en-GB"/>
        </w:rPr>
        <w:footnoteRef/>
      </w:r>
      <w:r w:rsidRPr="002E374C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2E374C">
        <w:rPr>
          <w:rFonts w:ascii="Times New Roman" w:hAnsi="Times New Roman" w:cs="Times New Roman"/>
          <w:sz w:val="22"/>
          <w:szCs w:val="22"/>
          <w:lang w:val="ru-RU"/>
        </w:rPr>
        <w:t>Так</w:t>
      </w:r>
      <w:r w:rsidRPr="002E374C">
        <w:rPr>
          <w:rFonts w:ascii="Times New Roman" w:hAnsi="Times New Roman" w:cs="Times New Roman"/>
          <w:sz w:val="22"/>
          <w:szCs w:val="22"/>
        </w:rPr>
        <w:t xml:space="preserve"> </w:t>
      </w:r>
      <w:r w:rsidRPr="002E374C">
        <w:rPr>
          <w:rFonts w:ascii="Times New Roman" w:hAnsi="Times New Roman" w:cs="Times New Roman"/>
          <w:sz w:val="22"/>
          <w:szCs w:val="22"/>
          <w:lang w:val="ru-RU"/>
        </w:rPr>
        <w:t>называем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ый </w:t>
      </w:r>
      <w:r w:rsidRPr="002E374C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2E374C">
        <w:rPr>
          <w:rFonts w:ascii="Times New Roman" w:hAnsi="Times New Roman" w:cs="Times New Roman"/>
          <w:sz w:val="22"/>
          <w:szCs w:val="22"/>
          <w:lang w:val="ru-RU"/>
        </w:rPr>
        <w:t>График</w:t>
      </w:r>
      <w:r w:rsidRPr="002E374C">
        <w:rPr>
          <w:rFonts w:ascii="Times New Roman" w:hAnsi="Times New Roman" w:cs="Times New Roman"/>
          <w:sz w:val="22"/>
          <w:szCs w:val="22"/>
          <w:lang w:val="pt-BR"/>
        </w:rPr>
        <w:t xml:space="preserve"> Sankey.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828662"/>
      <w:docPartObj>
        <w:docPartGallery w:val="Page Numbers (Top of Page)"/>
        <w:docPartUnique/>
      </w:docPartObj>
    </w:sdtPr>
    <w:sdtContent>
      <w:p w:rsidR="00AD1A9E" w:rsidRDefault="00AD1A9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D1A9E">
          <w:rPr>
            <w:noProof/>
            <w:lang w:val="ro-RO"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E6E11A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CB78F7"/>
    <w:multiLevelType w:val="hybridMultilevel"/>
    <w:tmpl w:val="CFDCAFC4"/>
    <w:lvl w:ilvl="0" w:tplc="68F28CF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81611"/>
    <w:multiLevelType w:val="hybridMultilevel"/>
    <w:tmpl w:val="0028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55816"/>
    <w:multiLevelType w:val="hybridMultilevel"/>
    <w:tmpl w:val="CFDCAFC4"/>
    <w:lvl w:ilvl="0" w:tplc="68F28CF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E176D"/>
    <w:multiLevelType w:val="hybridMultilevel"/>
    <w:tmpl w:val="E6968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92CC2"/>
    <w:multiLevelType w:val="hybridMultilevel"/>
    <w:tmpl w:val="3F9A895A"/>
    <w:lvl w:ilvl="0" w:tplc="A74C9DA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F65D8"/>
    <w:multiLevelType w:val="hybridMultilevel"/>
    <w:tmpl w:val="643CE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67BE1"/>
    <w:multiLevelType w:val="hybridMultilevel"/>
    <w:tmpl w:val="55E48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7811C2"/>
    <w:multiLevelType w:val="multilevel"/>
    <w:tmpl w:val="53C06C5A"/>
    <w:lvl w:ilvl="0">
      <w:start w:val="1"/>
      <w:numFmt w:val="decimal"/>
      <w:pStyle w:val="1"/>
      <w:suff w:val="space"/>
      <w:lvlText w:val="%1."/>
      <w:lvlJc w:val="left"/>
      <w:pPr>
        <w:ind w:left="180" w:hanging="180"/>
      </w:pPr>
      <w:rPr>
        <w:rFonts w:hint="default"/>
        <w:i w:val="0"/>
        <w:color w:val="auto"/>
      </w:rPr>
    </w:lvl>
    <w:lvl w:ilvl="1">
      <w:start w:val="1"/>
      <w:numFmt w:val="decimal"/>
      <w:pStyle w:val="20"/>
      <w:suff w:val="space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567"/>
        </w:tabs>
        <w:ind w:left="1368" w:hanging="1368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9" w15:restartNumberingAfterBreak="0">
    <w:nsid w:val="1A9C1680"/>
    <w:multiLevelType w:val="hybridMultilevel"/>
    <w:tmpl w:val="88C800C0"/>
    <w:lvl w:ilvl="0" w:tplc="1942720A">
      <w:start w:val="2"/>
      <w:numFmt w:val="upperRoman"/>
      <w:lvlText w:val="%1."/>
      <w:lvlJc w:val="left"/>
      <w:pPr>
        <w:ind w:left="1997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DAC73C6"/>
    <w:multiLevelType w:val="hybridMultilevel"/>
    <w:tmpl w:val="2D7EA25A"/>
    <w:lvl w:ilvl="0" w:tplc="CB36618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781841"/>
    <w:multiLevelType w:val="hybridMultilevel"/>
    <w:tmpl w:val="2CBA644A"/>
    <w:lvl w:ilvl="0" w:tplc="EAA2E31A">
      <w:start w:val="1"/>
      <w:numFmt w:val="decimal"/>
      <w:lvlText w:val="%1)"/>
      <w:lvlJc w:val="left"/>
      <w:pPr>
        <w:ind w:left="9291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4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17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128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6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33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5051" w:hanging="360"/>
      </w:pPr>
      <w:rPr>
        <w:rFonts w:ascii="Wingdings" w:hAnsi="Wingdings" w:hint="default"/>
      </w:rPr>
    </w:lvl>
  </w:abstractNum>
  <w:abstractNum w:abstractNumId="12" w15:restartNumberingAfterBreak="0">
    <w:nsid w:val="1F1072B2"/>
    <w:multiLevelType w:val="hybridMultilevel"/>
    <w:tmpl w:val="623AE618"/>
    <w:lvl w:ilvl="0" w:tplc="E9A02E70">
      <w:start w:val="23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35881"/>
    <w:multiLevelType w:val="hybridMultilevel"/>
    <w:tmpl w:val="E1D08950"/>
    <w:lvl w:ilvl="0" w:tplc="60D093DE">
      <w:start w:val="22"/>
      <w:numFmt w:val="decimal"/>
      <w:lvlText w:val="%1."/>
      <w:lvlJc w:val="left"/>
      <w:pPr>
        <w:ind w:left="305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4" w15:restartNumberingAfterBreak="0">
    <w:nsid w:val="278835D0"/>
    <w:multiLevelType w:val="hybridMultilevel"/>
    <w:tmpl w:val="3F9A895A"/>
    <w:lvl w:ilvl="0" w:tplc="A74C9DA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178C3"/>
    <w:multiLevelType w:val="hybridMultilevel"/>
    <w:tmpl w:val="B02E5C58"/>
    <w:lvl w:ilvl="0" w:tplc="355C5E9C">
      <w:start w:val="1"/>
      <w:numFmt w:val="decimal"/>
      <w:lvlText w:val="%1)"/>
      <w:lvlJc w:val="left"/>
      <w:pPr>
        <w:ind w:left="10283" w:hanging="360"/>
      </w:pPr>
      <w:rPr>
        <w:rFonts w:ascii="Times New Roman" w:eastAsia="Times New Roman" w:hAnsi="Times New Roman" w:cs="Times New Roman"/>
        <w:b w:val="0"/>
      </w:rPr>
    </w:lvl>
    <w:lvl w:ilvl="1" w:tplc="040C0003" w:tentative="1">
      <w:start w:val="1"/>
      <w:numFmt w:val="bullet"/>
      <w:lvlText w:val="o"/>
      <w:lvlJc w:val="left"/>
      <w:pPr>
        <w:ind w:left="1100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1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16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13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32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6043" w:hanging="360"/>
      </w:pPr>
      <w:rPr>
        <w:rFonts w:ascii="Wingdings" w:hAnsi="Wingdings" w:hint="default"/>
      </w:rPr>
    </w:lvl>
  </w:abstractNum>
  <w:abstractNum w:abstractNumId="16" w15:restartNumberingAfterBreak="0">
    <w:nsid w:val="28377274"/>
    <w:multiLevelType w:val="hybridMultilevel"/>
    <w:tmpl w:val="A25E5C54"/>
    <w:lvl w:ilvl="0" w:tplc="6C1AC04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211F3"/>
    <w:multiLevelType w:val="hybridMultilevel"/>
    <w:tmpl w:val="FB603C18"/>
    <w:lvl w:ilvl="0" w:tplc="AFBC4F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15D14"/>
    <w:multiLevelType w:val="hybridMultilevel"/>
    <w:tmpl w:val="3F9A895A"/>
    <w:lvl w:ilvl="0" w:tplc="A74C9DA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33E1F"/>
    <w:multiLevelType w:val="hybridMultilevel"/>
    <w:tmpl w:val="93908B42"/>
    <w:lvl w:ilvl="0" w:tplc="EA7E69DC">
      <w:start w:val="22"/>
      <w:numFmt w:val="decimal"/>
      <w:lvlText w:val="%1"/>
      <w:lvlJc w:val="left"/>
      <w:pPr>
        <w:ind w:left="235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0" w15:restartNumberingAfterBreak="0">
    <w:nsid w:val="41436C4F"/>
    <w:multiLevelType w:val="hybridMultilevel"/>
    <w:tmpl w:val="3C7817F2"/>
    <w:lvl w:ilvl="0" w:tplc="3286CADE">
      <w:start w:val="19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3AD7655"/>
    <w:multiLevelType w:val="hybridMultilevel"/>
    <w:tmpl w:val="CFDCAFC4"/>
    <w:lvl w:ilvl="0" w:tplc="68F28CF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130B8"/>
    <w:multiLevelType w:val="hybridMultilevel"/>
    <w:tmpl w:val="3F9A895A"/>
    <w:lvl w:ilvl="0" w:tplc="A74C9DA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1182E"/>
    <w:multiLevelType w:val="hybridMultilevel"/>
    <w:tmpl w:val="2FAC5630"/>
    <w:lvl w:ilvl="0" w:tplc="DB3A02FA">
      <w:start w:val="2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139C2"/>
    <w:multiLevelType w:val="hybridMultilevel"/>
    <w:tmpl w:val="0C5C71F4"/>
    <w:lvl w:ilvl="0" w:tplc="171617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65D1E"/>
    <w:multiLevelType w:val="hybridMultilevel"/>
    <w:tmpl w:val="2E2E0432"/>
    <w:lvl w:ilvl="0" w:tplc="6F7ED5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5414C"/>
    <w:multiLevelType w:val="hybridMultilevel"/>
    <w:tmpl w:val="CFDCAFC4"/>
    <w:lvl w:ilvl="0" w:tplc="68F28CF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D3540"/>
    <w:multiLevelType w:val="hybridMultilevel"/>
    <w:tmpl w:val="D24A0B2E"/>
    <w:lvl w:ilvl="0" w:tplc="FB1855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7C0E6A"/>
    <w:multiLevelType w:val="hybridMultilevel"/>
    <w:tmpl w:val="3F9A895A"/>
    <w:lvl w:ilvl="0" w:tplc="A74C9DA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C5D9B"/>
    <w:multiLevelType w:val="hybridMultilevel"/>
    <w:tmpl w:val="3F9A895A"/>
    <w:lvl w:ilvl="0" w:tplc="A74C9DAA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D06D1"/>
    <w:multiLevelType w:val="hybridMultilevel"/>
    <w:tmpl w:val="7EEA7E20"/>
    <w:lvl w:ilvl="0" w:tplc="0E1A6A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90966BE"/>
    <w:multiLevelType w:val="hybridMultilevel"/>
    <w:tmpl w:val="42AE729E"/>
    <w:lvl w:ilvl="0" w:tplc="12B29BDE">
      <w:start w:val="19"/>
      <w:numFmt w:val="decimal"/>
      <w:lvlText w:val="%1"/>
      <w:lvlJc w:val="left"/>
      <w:pPr>
        <w:ind w:left="2357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2" w15:restartNumberingAfterBreak="0">
    <w:nsid w:val="59E04208"/>
    <w:multiLevelType w:val="hybridMultilevel"/>
    <w:tmpl w:val="E50E0F58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E557C"/>
    <w:multiLevelType w:val="hybridMultilevel"/>
    <w:tmpl w:val="B2AE641E"/>
    <w:lvl w:ilvl="0" w:tplc="67C68AA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440C9"/>
    <w:multiLevelType w:val="hybridMultilevel"/>
    <w:tmpl w:val="3C7817F2"/>
    <w:lvl w:ilvl="0" w:tplc="3286CADE">
      <w:start w:val="19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64B71678"/>
    <w:multiLevelType w:val="hybridMultilevel"/>
    <w:tmpl w:val="9864BF1E"/>
    <w:lvl w:ilvl="0" w:tplc="5206047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F1BCF"/>
    <w:multiLevelType w:val="hybridMultilevel"/>
    <w:tmpl w:val="B8F630A2"/>
    <w:lvl w:ilvl="0" w:tplc="90BAAD2A">
      <w:start w:val="6"/>
      <w:numFmt w:val="upperRoman"/>
      <w:lvlText w:val="%1."/>
      <w:lvlJc w:val="left"/>
      <w:pPr>
        <w:ind w:left="3131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7" w15:restartNumberingAfterBreak="0">
    <w:nsid w:val="66227AFE"/>
    <w:multiLevelType w:val="hybridMultilevel"/>
    <w:tmpl w:val="3F9A895A"/>
    <w:lvl w:ilvl="0" w:tplc="A74C9DA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DF54BF"/>
    <w:multiLevelType w:val="hybridMultilevel"/>
    <w:tmpl w:val="B4CC83E2"/>
    <w:lvl w:ilvl="0" w:tplc="FE9672B0">
      <w:start w:val="6"/>
      <w:numFmt w:val="decimal"/>
      <w:lvlText w:val="%1."/>
      <w:lvlJc w:val="left"/>
      <w:pPr>
        <w:ind w:left="19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685A160C"/>
    <w:multiLevelType w:val="hybridMultilevel"/>
    <w:tmpl w:val="8708A730"/>
    <w:lvl w:ilvl="0" w:tplc="49D4B536">
      <w:start w:val="2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69960061"/>
    <w:multiLevelType w:val="hybridMultilevel"/>
    <w:tmpl w:val="91641164"/>
    <w:lvl w:ilvl="0" w:tplc="9542A762">
      <w:start w:val="22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6E4F1728"/>
    <w:multiLevelType w:val="hybridMultilevel"/>
    <w:tmpl w:val="BCB64BE8"/>
    <w:lvl w:ilvl="0" w:tplc="6AB2B196">
      <w:start w:val="18"/>
      <w:numFmt w:val="decimal"/>
      <w:lvlText w:val="%1."/>
      <w:lvlJc w:val="left"/>
      <w:pPr>
        <w:ind w:left="19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18D1084"/>
    <w:multiLevelType w:val="hybridMultilevel"/>
    <w:tmpl w:val="950A0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B2EF5"/>
    <w:multiLevelType w:val="hybridMultilevel"/>
    <w:tmpl w:val="3E129616"/>
    <w:lvl w:ilvl="0" w:tplc="48983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84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922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528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EB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88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48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941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04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C6805F6"/>
    <w:multiLevelType w:val="hybridMultilevel"/>
    <w:tmpl w:val="B1685790"/>
    <w:lvl w:ilvl="0" w:tplc="BC56C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AEE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BC1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224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2E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0B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6A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0F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220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D5E6033"/>
    <w:multiLevelType w:val="hybridMultilevel"/>
    <w:tmpl w:val="3F9A895A"/>
    <w:lvl w:ilvl="0" w:tplc="A74C9DA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40D61"/>
    <w:multiLevelType w:val="hybridMultilevel"/>
    <w:tmpl w:val="CBD2E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</w:num>
  <w:num w:numId="3">
    <w:abstractNumId w:val="6"/>
  </w:num>
  <w:num w:numId="4">
    <w:abstractNumId w:val="2"/>
  </w:num>
  <w:num w:numId="5">
    <w:abstractNumId w:val="25"/>
  </w:num>
  <w:num w:numId="6">
    <w:abstractNumId w:val="33"/>
  </w:num>
  <w:num w:numId="7">
    <w:abstractNumId w:val="4"/>
  </w:num>
  <w:num w:numId="8">
    <w:abstractNumId w:val="10"/>
  </w:num>
  <w:num w:numId="9">
    <w:abstractNumId w:val="43"/>
  </w:num>
  <w:num w:numId="10">
    <w:abstractNumId w:val="44"/>
  </w:num>
  <w:num w:numId="11">
    <w:abstractNumId w:val="11"/>
  </w:num>
  <w:num w:numId="12">
    <w:abstractNumId w:val="42"/>
  </w:num>
  <w:num w:numId="13">
    <w:abstractNumId w:val="24"/>
  </w:num>
  <w:num w:numId="14">
    <w:abstractNumId w:val="15"/>
  </w:num>
  <w:num w:numId="15">
    <w:abstractNumId w:val="17"/>
  </w:num>
  <w:num w:numId="16">
    <w:abstractNumId w:val="26"/>
  </w:num>
  <w:num w:numId="17">
    <w:abstractNumId w:val="46"/>
  </w:num>
  <w:num w:numId="18">
    <w:abstractNumId w:val="9"/>
  </w:num>
  <w:num w:numId="19">
    <w:abstractNumId w:val="16"/>
  </w:num>
  <w:num w:numId="20">
    <w:abstractNumId w:val="41"/>
  </w:num>
  <w:num w:numId="21">
    <w:abstractNumId w:val="36"/>
  </w:num>
  <w:num w:numId="22">
    <w:abstractNumId w:val="31"/>
  </w:num>
  <w:num w:numId="23">
    <w:abstractNumId w:val="19"/>
  </w:num>
  <w:num w:numId="24">
    <w:abstractNumId w:val="13"/>
  </w:num>
  <w:num w:numId="25">
    <w:abstractNumId w:val="45"/>
  </w:num>
  <w:num w:numId="26">
    <w:abstractNumId w:val="18"/>
  </w:num>
  <w:num w:numId="27">
    <w:abstractNumId w:val="20"/>
  </w:num>
  <w:num w:numId="28">
    <w:abstractNumId w:val="34"/>
  </w:num>
  <w:num w:numId="29">
    <w:abstractNumId w:val="40"/>
  </w:num>
  <w:num w:numId="30">
    <w:abstractNumId w:val="5"/>
  </w:num>
  <w:num w:numId="31">
    <w:abstractNumId w:val="14"/>
  </w:num>
  <w:num w:numId="32">
    <w:abstractNumId w:val="22"/>
  </w:num>
  <w:num w:numId="33">
    <w:abstractNumId w:val="37"/>
  </w:num>
  <w:num w:numId="34">
    <w:abstractNumId w:val="28"/>
  </w:num>
  <w:num w:numId="35">
    <w:abstractNumId w:val="29"/>
  </w:num>
  <w:num w:numId="36">
    <w:abstractNumId w:val="23"/>
  </w:num>
  <w:num w:numId="37">
    <w:abstractNumId w:val="21"/>
  </w:num>
  <w:num w:numId="38">
    <w:abstractNumId w:val="1"/>
  </w:num>
  <w:num w:numId="39">
    <w:abstractNumId w:val="3"/>
  </w:num>
  <w:num w:numId="40">
    <w:abstractNumId w:val="39"/>
  </w:num>
  <w:num w:numId="41">
    <w:abstractNumId w:val="32"/>
  </w:num>
  <w:num w:numId="42">
    <w:abstractNumId w:val="12"/>
  </w:num>
  <w:num w:numId="43">
    <w:abstractNumId w:val="27"/>
  </w:num>
  <w:num w:numId="44">
    <w:abstractNumId w:val="38"/>
  </w:num>
  <w:num w:numId="45">
    <w:abstractNumId w:val="0"/>
  </w:num>
  <w:num w:numId="46">
    <w:abstractNumId w:val="7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9E"/>
    <w:rsid w:val="003E3A79"/>
    <w:rsid w:val="00AD1A9E"/>
    <w:rsid w:val="00BB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C408E-7E4D-4535-B2FF-BCA0E2AE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A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20"/>
    <w:next w:val="a"/>
    <w:link w:val="10"/>
    <w:uiPriority w:val="99"/>
    <w:qFormat/>
    <w:rsid w:val="00AD1A9E"/>
    <w:pPr>
      <w:pageBreakBefore/>
      <w:numPr>
        <w:ilvl w:val="0"/>
      </w:numPr>
      <w:spacing w:before="120"/>
      <w:outlineLvl w:val="0"/>
    </w:pPr>
    <w:rPr>
      <w:color w:val="000080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AD1A9E"/>
    <w:pPr>
      <w:keepNext/>
      <w:numPr>
        <w:ilvl w:val="1"/>
        <w:numId w:val="1"/>
      </w:numPr>
      <w:tabs>
        <w:tab w:val="left" w:pos="567"/>
      </w:tabs>
      <w:suppressAutoHyphens/>
      <w:spacing w:before="240" w:after="60"/>
      <w:outlineLvl w:val="1"/>
    </w:pPr>
    <w:rPr>
      <w:rFonts w:ascii="Arial" w:hAnsi="Arial" w:cs="Arial"/>
      <w:b/>
      <w:bCs/>
      <w:sz w:val="22"/>
      <w:szCs w:val="22"/>
      <w:lang w:val="en-GB" w:eastAsia="ar-SA"/>
    </w:rPr>
  </w:style>
  <w:style w:type="paragraph" w:styleId="3">
    <w:name w:val="heading 3"/>
    <w:basedOn w:val="a"/>
    <w:next w:val="a"/>
    <w:link w:val="30"/>
    <w:uiPriority w:val="99"/>
    <w:qFormat/>
    <w:rsid w:val="00AD1A9E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0"/>
      <w:szCs w:val="20"/>
      <w:lang w:val="en-GB" w:eastAsia="ar-SA"/>
    </w:rPr>
  </w:style>
  <w:style w:type="paragraph" w:styleId="4">
    <w:name w:val="heading 4"/>
    <w:basedOn w:val="a"/>
    <w:next w:val="a"/>
    <w:link w:val="40"/>
    <w:autoRedefine/>
    <w:uiPriority w:val="99"/>
    <w:qFormat/>
    <w:rsid w:val="00AD1A9E"/>
    <w:pPr>
      <w:keepNext/>
      <w:numPr>
        <w:ilvl w:val="3"/>
        <w:numId w:val="1"/>
      </w:numPr>
      <w:suppressAutoHyphens/>
      <w:spacing w:after="240"/>
      <w:jc w:val="both"/>
      <w:outlineLvl w:val="3"/>
    </w:pPr>
    <w:rPr>
      <w:rFonts w:ascii="Arial" w:hAnsi="Arial" w:cs="Arial"/>
      <w:b/>
      <w:bCs/>
      <w:sz w:val="20"/>
      <w:szCs w:val="20"/>
      <w:lang w:val="en-GB"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1A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1A9E"/>
    <w:rPr>
      <w:rFonts w:ascii="Arial" w:eastAsia="Times New Roman" w:hAnsi="Arial" w:cs="Arial"/>
      <w:b/>
      <w:bCs/>
      <w:color w:val="000080"/>
      <w:sz w:val="28"/>
      <w:szCs w:val="28"/>
      <w:lang w:val="en-GB" w:eastAsia="ar-SA"/>
    </w:rPr>
  </w:style>
  <w:style w:type="character" w:customStyle="1" w:styleId="21">
    <w:name w:val="Заголовок 2 Знак"/>
    <w:basedOn w:val="a0"/>
    <w:link w:val="20"/>
    <w:uiPriority w:val="99"/>
    <w:rsid w:val="00AD1A9E"/>
    <w:rPr>
      <w:rFonts w:ascii="Arial" w:eastAsia="Times New Roman" w:hAnsi="Arial" w:cs="Arial"/>
      <w:b/>
      <w:bCs/>
      <w:lang w:val="en-GB" w:eastAsia="ar-SA"/>
    </w:rPr>
  </w:style>
  <w:style w:type="character" w:customStyle="1" w:styleId="30">
    <w:name w:val="Заголовок 3 Знак"/>
    <w:basedOn w:val="a0"/>
    <w:link w:val="3"/>
    <w:uiPriority w:val="99"/>
    <w:rsid w:val="00AD1A9E"/>
    <w:rPr>
      <w:rFonts w:ascii="Arial" w:eastAsia="Times New Roman" w:hAnsi="Arial" w:cs="Arial"/>
      <w:b/>
      <w:bCs/>
      <w:sz w:val="20"/>
      <w:szCs w:val="20"/>
      <w:lang w:val="en-GB" w:eastAsia="ar-SA"/>
    </w:rPr>
  </w:style>
  <w:style w:type="character" w:customStyle="1" w:styleId="40">
    <w:name w:val="Заголовок 4 Знак"/>
    <w:basedOn w:val="a0"/>
    <w:link w:val="4"/>
    <w:uiPriority w:val="99"/>
    <w:rsid w:val="00AD1A9E"/>
    <w:rPr>
      <w:rFonts w:ascii="Arial" w:eastAsia="Times New Roman" w:hAnsi="Arial" w:cs="Arial"/>
      <w:b/>
      <w:bCs/>
      <w:sz w:val="20"/>
      <w:szCs w:val="20"/>
      <w:lang w:val="en-GB"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AD1A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D1A9E"/>
    <w:pPr>
      <w:ind w:left="720"/>
      <w:contextualSpacing/>
    </w:pPr>
  </w:style>
  <w:style w:type="paragraph" w:customStyle="1" w:styleId="cb">
    <w:name w:val="cb"/>
    <w:basedOn w:val="a"/>
    <w:rsid w:val="00AD1A9E"/>
    <w:pPr>
      <w:jc w:val="center"/>
    </w:pPr>
    <w:rPr>
      <w:b/>
      <w:bCs/>
      <w:sz w:val="24"/>
      <w:szCs w:val="24"/>
    </w:rPr>
  </w:style>
  <w:style w:type="paragraph" w:customStyle="1" w:styleId="Titel2">
    <w:name w:val="Titel2"/>
    <w:basedOn w:val="a"/>
    <w:next w:val="a"/>
    <w:uiPriority w:val="99"/>
    <w:rsid w:val="00AD1A9E"/>
    <w:pPr>
      <w:spacing w:before="240" w:after="240"/>
    </w:pPr>
    <w:rPr>
      <w:rFonts w:eastAsia="Calibri"/>
      <w:b/>
      <w:szCs w:val="24"/>
      <w:lang w:val="en-GB" w:eastAsia="sv-SE"/>
    </w:rPr>
  </w:style>
  <w:style w:type="character" w:customStyle="1" w:styleId="Absatz-Standardschriftart">
    <w:name w:val="Absatz-Standardschriftart"/>
    <w:uiPriority w:val="99"/>
    <w:locked/>
    <w:rsid w:val="00AD1A9E"/>
    <w:rPr>
      <w:i/>
      <w:sz w:val="24"/>
      <w:szCs w:val="28"/>
    </w:rPr>
  </w:style>
  <w:style w:type="character" w:styleId="a4">
    <w:name w:val="footnote reference"/>
    <w:uiPriority w:val="99"/>
    <w:rsid w:val="00AD1A9E"/>
    <w:rPr>
      <w:vertAlign w:val="superscript"/>
    </w:rPr>
  </w:style>
  <w:style w:type="paragraph" w:styleId="a5">
    <w:name w:val="footnote text"/>
    <w:basedOn w:val="a"/>
    <w:link w:val="a6"/>
    <w:uiPriority w:val="99"/>
    <w:semiHidden/>
    <w:rsid w:val="00AD1A9E"/>
    <w:pPr>
      <w:suppressAutoHyphens/>
    </w:pPr>
    <w:rPr>
      <w:rFonts w:ascii="Arial" w:hAnsi="Arial" w:cs="Arial"/>
      <w:sz w:val="20"/>
      <w:szCs w:val="20"/>
      <w:lang w:val="en-US"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AD1A9E"/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hps">
    <w:name w:val="hps"/>
    <w:basedOn w:val="a0"/>
    <w:rsid w:val="00AD1A9E"/>
  </w:style>
  <w:style w:type="character" w:customStyle="1" w:styleId="hpsatn">
    <w:name w:val="hps atn"/>
    <w:basedOn w:val="a0"/>
    <w:rsid w:val="00AD1A9E"/>
  </w:style>
  <w:style w:type="paragraph" w:customStyle="1" w:styleId="Paragraphedeliste1">
    <w:name w:val="Paragraphe de liste1"/>
    <w:basedOn w:val="a"/>
    <w:qFormat/>
    <w:rsid w:val="00AD1A9E"/>
    <w:pPr>
      <w:suppressAutoHyphens/>
      <w:ind w:left="720"/>
      <w:contextualSpacing/>
    </w:pPr>
    <w:rPr>
      <w:rFonts w:ascii="Arial" w:hAnsi="Arial" w:cs="Arial"/>
      <w:sz w:val="20"/>
      <w:szCs w:val="20"/>
      <w:lang w:val="en-GB" w:eastAsia="ar-SA"/>
    </w:rPr>
  </w:style>
  <w:style w:type="paragraph" w:styleId="a7">
    <w:name w:val="Balloon Text"/>
    <w:basedOn w:val="a"/>
    <w:link w:val="a8"/>
    <w:uiPriority w:val="99"/>
    <w:semiHidden/>
    <w:unhideWhenUsed/>
    <w:rsid w:val="00AD1A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A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tn">
    <w:name w:val="atn"/>
    <w:basedOn w:val="a0"/>
    <w:rsid w:val="00AD1A9E"/>
  </w:style>
  <w:style w:type="paragraph" w:customStyle="1" w:styleId="font5">
    <w:name w:val="font5"/>
    <w:basedOn w:val="a"/>
    <w:rsid w:val="00AD1A9E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6">
    <w:name w:val="font6"/>
    <w:basedOn w:val="a"/>
    <w:rsid w:val="00AD1A9E"/>
    <w:pP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AD1A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86">
    <w:name w:val="xl86"/>
    <w:basedOn w:val="a"/>
    <w:rsid w:val="00AD1A9E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7">
    <w:name w:val="xl87"/>
    <w:basedOn w:val="a"/>
    <w:rsid w:val="00AD1A9E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8">
    <w:name w:val="xl88"/>
    <w:basedOn w:val="a"/>
    <w:rsid w:val="00AD1A9E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89">
    <w:name w:val="xl89"/>
    <w:basedOn w:val="a"/>
    <w:rsid w:val="00AD1A9E"/>
    <w:pP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90">
    <w:name w:val="xl90"/>
    <w:basedOn w:val="a"/>
    <w:rsid w:val="00AD1A9E"/>
    <w:pPr>
      <w:pBdr>
        <w:top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1">
    <w:name w:val="xl91"/>
    <w:basedOn w:val="a"/>
    <w:rsid w:val="00AD1A9E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2">
    <w:name w:val="xl92"/>
    <w:basedOn w:val="a"/>
    <w:rsid w:val="00AD1A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93">
    <w:name w:val="xl93"/>
    <w:basedOn w:val="a"/>
    <w:rsid w:val="00AD1A9E"/>
    <w:pPr>
      <w:pBdr>
        <w:top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94">
    <w:name w:val="xl94"/>
    <w:basedOn w:val="a"/>
    <w:rsid w:val="00AD1A9E"/>
    <w:pPr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95">
    <w:name w:val="xl95"/>
    <w:basedOn w:val="a"/>
    <w:rsid w:val="00AD1A9E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</w:rPr>
  </w:style>
  <w:style w:type="paragraph" w:customStyle="1" w:styleId="xl96">
    <w:name w:val="xl96"/>
    <w:basedOn w:val="a"/>
    <w:rsid w:val="00AD1A9E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7">
    <w:name w:val="xl97"/>
    <w:basedOn w:val="a"/>
    <w:rsid w:val="00AD1A9E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</w:rPr>
  </w:style>
  <w:style w:type="paragraph" w:customStyle="1" w:styleId="xl98">
    <w:name w:val="xl98"/>
    <w:basedOn w:val="a"/>
    <w:rsid w:val="00AD1A9E"/>
    <w:pPr>
      <w:pBdr>
        <w:top w:val="single" w:sz="4" w:space="0" w:color="auto"/>
      </w:pBdr>
      <w:spacing w:before="100" w:beforeAutospacing="1" w:after="100" w:afterAutospacing="1"/>
    </w:pPr>
    <w:rPr>
      <w:rFonts w:ascii="Calibri" w:hAnsi="Calibri"/>
      <w:i/>
      <w:iCs/>
      <w:sz w:val="24"/>
      <w:szCs w:val="24"/>
    </w:rPr>
  </w:style>
  <w:style w:type="paragraph" w:customStyle="1" w:styleId="xl99">
    <w:name w:val="xl99"/>
    <w:basedOn w:val="a"/>
    <w:rsid w:val="00AD1A9E"/>
    <w:pPr>
      <w:spacing w:before="100" w:beforeAutospacing="1" w:after="100" w:afterAutospacing="1"/>
    </w:pPr>
    <w:rPr>
      <w:rFonts w:ascii="Calibri" w:hAnsi="Calibri"/>
      <w:i/>
      <w:iCs/>
      <w:sz w:val="24"/>
      <w:szCs w:val="24"/>
    </w:rPr>
  </w:style>
  <w:style w:type="paragraph" w:customStyle="1" w:styleId="xl100">
    <w:name w:val="xl100"/>
    <w:basedOn w:val="a"/>
    <w:rsid w:val="00AD1A9E"/>
    <w:pPr>
      <w:pBdr>
        <w:top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AD1A9E"/>
    <w:pPr>
      <w:spacing w:before="100" w:beforeAutospacing="1" w:after="100" w:afterAutospacing="1"/>
    </w:pPr>
    <w:rPr>
      <w:rFonts w:ascii="Calibri" w:hAnsi="Calibri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AD1A9E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AD1A9E"/>
    <w:pPr>
      <w:spacing w:before="100" w:beforeAutospacing="1" w:after="100" w:afterAutospacing="1"/>
    </w:pPr>
    <w:rPr>
      <w:rFonts w:ascii="Calibri" w:hAnsi="Calibri"/>
      <w:i/>
      <w:iCs/>
      <w:sz w:val="24"/>
      <w:szCs w:val="24"/>
    </w:rPr>
  </w:style>
  <w:style w:type="paragraph" w:customStyle="1" w:styleId="xl104">
    <w:name w:val="xl104"/>
    <w:basedOn w:val="a"/>
    <w:rsid w:val="00AD1A9E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i/>
      <w:iCs/>
      <w:sz w:val="24"/>
      <w:szCs w:val="24"/>
    </w:rPr>
  </w:style>
  <w:style w:type="paragraph" w:customStyle="1" w:styleId="xl105">
    <w:name w:val="xl105"/>
    <w:basedOn w:val="a"/>
    <w:rsid w:val="00AD1A9E"/>
    <w:pPr>
      <w:spacing w:before="100" w:beforeAutospacing="1" w:after="100" w:afterAutospacing="1"/>
      <w:jc w:val="right"/>
    </w:pPr>
    <w:rPr>
      <w:rFonts w:ascii="Calibri" w:hAnsi="Calibri"/>
      <w:i/>
      <w:iCs/>
      <w:sz w:val="24"/>
      <w:szCs w:val="24"/>
    </w:rPr>
  </w:style>
  <w:style w:type="paragraph" w:customStyle="1" w:styleId="xl106">
    <w:name w:val="xl106"/>
    <w:basedOn w:val="a"/>
    <w:rsid w:val="00AD1A9E"/>
    <w:pP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107">
    <w:name w:val="xl107"/>
    <w:basedOn w:val="a"/>
    <w:rsid w:val="00AD1A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AD1A9E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</w:rPr>
  </w:style>
  <w:style w:type="paragraph" w:customStyle="1" w:styleId="xl109">
    <w:name w:val="xl109"/>
    <w:basedOn w:val="a"/>
    <w:rsid w:val="00AD1A9E"/>
    <w:pPr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</w:rPr>
  </w:style>
  <w:style w:type="paragraph" w:customStyle="1" w:styleId="xl110">
    <w:name w:val="xl110"/>
    <w:basedOn w:val="a"/>
    <w:rsid w:val="00AD1A9E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111">
    <w:name w:val="xl111"/>
    <w:basedOn w:val="a"/>
    <w:rsid w:val="00AD1A9E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112">
    <w:name w:val="xl112"/>
    <w:basedOn w:val="a"/>
    <w:rsid w:val="00AD1A9E"/>
    <w:pPr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113">
    <w:name w:val="xl113"/>
    <w:basedOn w:val="a"/>
    <w:rsid w:val="00AD1A9E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C0C0C0"/>
      <w:sz w:val="24"/>
      <w:szCs w:val="24"/>
    </w:rPr>
  </w:style>
  <w:style w:type="paragraph" w:customStyle="1" w:styleId="xl114">
    <w:name w:val="xl114"/>
    <w:basedOn w:val="a"/>
    <w:rsid w:val="00AD1A9E"/>
    <w:pPr>
      <w:shd w:val="clear" w:color="000000" w:fill="FFFFFF"/>
      <w:spacing w:before="100" w:beforeAutospacing="1" w:after="100" w:afterAutospacing="1"/>
    </w:pPr>
    <w:rPr>
      <w:rFonts w:ascii="Calibri" w:hAnsi="Calibri"/>
      <w:color w:val="C0C0C0"/>
      <w:sz w:val="24"/>
      <w:szCs w:val="24"/>
    </w:rPr>
  </w:style>
  <w:style w:type="paragraph" w:customStyle="1" w:styleId="xl115">
    <w:name w:val="xl115"/>
    <w:basedOn w:val="a"/>
    <w:rsid w:val="00AD1A9E"/>
    <w:pP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C0C0C0"/>
      <w:sz w:val="24"/>
      <w:szCs w:val="24"/>
    </w:rPr>
  </w:style>
  <w:style w:type="paragraph" w:customStyle="1" w:styleId="xl116">
    <w:name w:val="xl116"/>
    <w:basedOn w:val="a"/>
    <w:rsid w:val="00AD1A9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C0C0C0"/>
      <w:sz w:val="24"/>
      <w:szCs w:val="24"/>
    </w:rPr>
  </w:style>
  <w:style w:type="paragraph" w:customStyle="1" w:styleId="xl117">
    <w:name w:val="xl117"/>
    <w:basedOn w:val="a"/>
    <w:rsid w:val="00AD1A9E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118">
    <w:name w:val="xl118"/>
    <w:basedOn w:val="a"/>
    <w:rsid w:val="00AD1A9E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AD1A9E"/>
    <w:pP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120">
    <w:name w:val="xl120"/>
    <w:basedOn w:val="a"/>
    <w:rsid w:val="00AD1A9E"/>
    <w:pPr>
      <w:shd w:val="clear" w:color="000000" w:fill="FFFFFF"/>
      <w:spacing w:before="100" w:beforeAutospacing="1" w:after="100" w:afterAutospacing="1"/>
    </w:pPr>
    <w:rPr>
      <w:rFonts w:ascii="Calibri" w:hAnsi="Calibri"/>
      <w:i/>
      <w:iCs/>
      <w:sz w:val="24"/>
      <w:szCs w:val="24"/>
    </w:rPr>
  </w:style>
  <w:style w:type="paragraph" w:customStyle="1" w:styleId="xl121">
    <w:name w:val="xl121"/>
    <w:basedOn w:val="a"/>
    <w:rsid w:val="00AD1A9E"/>
    <w:pP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122">
    <w:name w:val="xl122"/>
    <w:basedOn w:val="a"/>
    <w:rsid w:val="00AD1A9E"/>
    <w:pPr>
      <w:shd w:val="clear" w:color="000000" w:fill="FFFFFF"/>
      <w:spacing w:before="100" w:beforeAutospacing="1" w:after="100" w:afterAutospacing="1"/>
    </w:pPr>
    <w:rPr>
      <w:rFonts w:ascii="Calibri" w:hAnsi="Calibri"/>
      <w:b/>
      <w:bCs/>
      <w:i/>
      <w:iCs/>
      <w:sz w:val="24"/>
      <w:szCs w:val="24"/>
    </w:rPr>
  </w:style>
  <w:style w:type="paragraph" w:customStyle="1" w:styleId="xl123">
    <w:name w:val="xl123"/>
    <w:basedOn w:val="a"/>
    <w:rsid w:val="00AD1A9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124">
    <w:name w:val="xl124"/>
    <w:basedOn w:val="a"/>
    <w:rsid w:val="00AD1A9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AD1A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right"/>
    </w:pPr>
    <w:rPr>
      <w:color w:val="FFFFFF"/>
      <w:sz w:val="24"/>
      <w:szCs w:val="24"/>
    </w:rPr>
  </w:style>
  <w:style w:type="paragraph" w:customStyle="1" w:styleId="xl126">
    <w:name w:val="xl126"/>
    <w:basedOn w:val="a"/>
    <w:rsid w:val="00AD1A9E"/>
    <w:pPr>
      <w:pBdr>
        <w:left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right"/>
    </w:pPr>
    <w:rPr>
      <w:color w:val="FFFFFF"/>
      <w:sz w:val="24"/>
      <w:szCs w:val="24"/>
    </w:rPr>
  </w:style>
  <w:style w:type="paragraph" w:customStyle="1" w:styleId="xl127">
    <w:name w:val="xl127"/>
    <w:basedOn w:val="a"/>
    <w:rsid w:val="00AD1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right"/>
    </w:pPr>
    <w:rPr>
      <w:b/>
      <w:bCs/>
      <w:color w:val="FFFFFF"/>
      <w:sz w:val="24"/>
      <w:szCs w:val="24"/>
    </w:rPr>
  </w:style>
  <w:style w:type="paragraph" w:customStyle="1" w:styleId="xl128">
    <w:name w:val="xl128"/>
    <w:basedOn w:val="a"/>
    <w:rsid w:val="00AD1A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right"/>
    </w:pPr>
    <w:rPr>
      <w:b/>
      <w:bCs/>
      <w:color w:val="FFFFFF"/>
      <w:sz w:val="24"/>
      <w:szCs w:val="24"/>
    </w:rPr>
  </w:style>
  <w:style w:type="paragraph" w:customStyle="1" w:styleId="xl129">
    <w:name w:val="xl129"/>
    <w:basedOn w:val="a"/>
    <w:rsid w:val="00AD1A9E"/>
    <w:pPr>
      <w:pBdr>
        <w:left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right"/>
    </w:pPr>
    <w:rPr>
      <w:b/>
      <w:bCs/>
      <w:color w:val="FFFFFF"/>
      <w:sz w:val="24"/>
      <w:szCs w:val="24"/>
    </w:rPr>
  </w:style>
  <w:style w:type="paragraph" w:customStyle="1" w:styleId="xl130">
    <w:name w:val="xl130"/>
    <w:basedOn w:val="a"/>
    <w:rsid w:val="00AD1A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right"/>
    </w:pPr>
    <w:rPr>
      <w:b/>
      <w:bCs/>
      <w:color w:val="FFFFFF"/>
      <w:sz w:val="24"/>
      <w:szCs w:val="24"/>
    </w:rPr>
  </w:style>
  <w:style w:type="paragraph" w:customStyle="1" w:styleId="xl131">
    <w:name w:val="xl131"/>
    <w:basedOn w:val="a"/>
    <w:rsid w:val="00AD1A9E"/>
    <w:pPr>
      <w:pBdr>
        <w:left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right"/>
      <w:textAlignment w:val="center"/>
    </w:pPr>
    <w:rPr>
      <w:color w:val="FFFFFF"/>
      <w:sz w:val="24"/>
      <w:szCs w:val="24"/>
    </w:rPr>
  </w:style>
  <w:style w:type="paragraph" w:customStyle="1" w:styleId="xl132">
    <w:name w:val="xl132"/>
    <w:basedOn w:val="a"/>
    <w:rsid w:val="00AD1A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133">
    <w:name w:val="xl133"/>
    <w:basedOn w:val="a"/>
    <w:rsid w:val="00AD1A9E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134">
    <w:name w:val="xl134"/>
    <w:basedOn w:val="a"/>
    <w:rsid w:val="00AD1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xl135">
    <w:name w:val="xl135"/>
    <w:basedOn w:val="a"/>
    <w:rsid w:val="00AD1A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xl136">
    <w:name w:val="xl136"/>
    <w:basedOn w:val="a"/>
    <w:rsid w:val="00AD1A9E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xl137">
    <w:name w:val="xl137"/>
    <w:basedOn w:val="a"/>
    <w:rsid w:val="00AD1A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xl138">
    <w:name w:val="xl138"/>
    <w:basedOn w:val="a"/>
    <w:rsid w:val="00AD1A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right"/>
    </w:pPr>
    <w:rPr>
      <w:b/>
      <w:bCs/>
      <w:color w:val="FFFFFF"/>
      <w:sz w:val="24"/>
      <w:szCs w:val="24"/>
    </w:rPr>
  </w:style>
  <w:style w:type="paragraph" w:customStyle="1" w:styleId="xl139">
    <w:name w:val="xl139"/>
    <w:basedOn w:val="a"/>
    <w:rsid w:val="00AD1A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6411"/>
      <w:spacing w:before="100" w:beforeAutospacing="1" w:after="100" w:afterAutospacing="1"/>
      <w:jc w:val="right"/>
    </w:pPr>
    <w:rPr>
      <w:color w:val="FFFFFF"/>
      <w:sz w:val="24"/>
      <w:szCs w:val="24"/>
    </w:rPr>
  </w:style>
  <w:style w:type="paragraph" w:customStyle="1" w:styleId="xl140">
    <w:name w:val="xl140"/>
    <w:basedOn w:val="a"/>
    <w:rsid w:val="00AD1A9E"/>
    <w:pPr>
      <w:pBdr>
        <w:left w:val="single" w:sz="4" w:space="0" w:color="auto"/>
        <w:right w:val="single" w:sz="4" w:space="0" w:color="auto"/>
      </w:pBdr>
      <w:shd w:val="clear" w:color="000000" w:fill="006411"/>
      <w:spacing w:before="100" w:beforeAutospacing="1" w:after="100" w:afterAutospacing="1"/>
      <w:jc w:val="right"/>
    </w:pPr>
    <w:rPr>
      <w:color w:val="FFFFFF"/>
      <w:sz w:val="24"/>
      <w:szCs w:val="24"/>
    </w:rPr>
  </w:style>
  <w:style w:type="paragraph" w:customStyle="1" w:styleId="xl141">
    <w:name w:val="xl141"/>
    <w:basedOn w:val="a"/>
    <w:rsid w:val="00AD1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411"/>
      <w:spacing w:before="100" w:beforeAutospacing="1" w:after="100" w:afterAutospacing="1"/>
      <w:jc w:val="right"/>
    </w:pPr>
    <w:rPr>
      <w:b/>
      <w:bCs/>
      <w:color w:val="FFFFFF"/>
      <w:sz w:val="24"/>
      <w:szCs w:val="24"/>
    </w:rPr>
  </w:style>
  <w:style w:type="paragraph" w:customStyle="1" w:styleId="xl142">
    <w:name w:val="xl142"/>
    <w:basedOn w:val="a"/>
    <w:rsid w:val="00AD1A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6411"/>
      <w:spacing w:before="100" w:beforeAutospacing="1" w:after="100" w:afterAutospacing="1"/>
      <w:jc w:val="right"/>
    </w:pPr>
    <w:rPr>
      <w:b/>
      <w:bCs/>
      <w:color w:val="FFFFFF"/>
      <w:sz w:val="24"/>
      <w:szCs w:val="24"/>
    </w:rPr>
  </w:style>
  <w:style w:type="paragraph" w:customStyle="1" w:styleId="xl143">
    <w:name w:val="xl143"/>
    <w:basedOn w:val="a"/>
    <w:rsid w:val="00AD1A9E"/>
    <w:pPr>
      <w:pBdr>
        <w:left w:val="single" w:sz="4" w:space="0" w:color="auto"/>
        <w:right w:val="single" w:sz="4" w:space="0" w:color="auto"/>
      </w:pBdr>
      <w:shd w:val="clear" w:color="000000" w:fill="006411"/>
      <w:spacing w:before="100" w:beforeAutospacing="1" w:after="100" w:afterAutospacing="1"/>
      <w:jc w:val="right"/>
    </w:pPr>
    <w:rPr>
      <w:b/>
      <w:bCs/>
      <w:color w:val="FFFFFF"/>
      <w:sz w:val="24"/>
      <w:szCs w:val="24"/>
    </w:rPr>
  </w:style>
  <w:style w:type="paragraph" w:customStyle="1" w:styleId="xl144">
    <w:name w:val="xl144"/>
    <w:basedOn w:val="a"/>
    <w:rsid w:val="00AD1A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411"/>
      <w:spacing w:before="100" w:beforeAutospacing="1" w:after="100" w:afterAutospacing="1"/>
      <w:jc w:val="right"/>
    </w:pPr>
    <w:rPr>
      <w:b/>
      <w:bCs/>
      <w:color w:val="FFFFFF"/>
      <w:sz w:val="24"/>
      <w:szCs w:val="24"/>
    </w:rPr>
  </w:style>
  <w:style w:type="paragraph" w:customStyle="1" w:styleId="xl145">
    <w:name w:val="xl145"/>
    <w:basedOn w:val="a"/>
    <w:rsid w:val="00AD1A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right"/>
    </w:pPr>
    <w:rPr>
      <w:color w:val="FFFFFF"/>
      <w:sz w:val="24"/>
      <w:szCs w:val="24"/>
    </w:rPr>
  </w:style>
  <w:style w:type="paragraph" w:customStyle="1" w:styleId="xl146">
    <w:name w:val="xl146"/>
    <w:basedOn w:val="a"/>
    <w:rsid w:val="00AD1A9E"/>
    <w:pPr>
      <w:pBdr>
        <w:left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right"/>
    </w:pPr>
    <w:rPr>
      <w:color w:val="FFFFFF"/>
      <w:sz w:val="24"/>
      <w:szCs w:val="24"/>
    </w:rPr>
  </w:style>
  <w:style w:type="paragraph" w:customStyle="1" w:styleId="xl147">
    <w:name w:val="xl147"/>
    <w:basedOn w:val="a"/>
    <w:rsid w:val="00AD1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right"/>
    </w:pPr>
    <w:rPr>
      <w:b/>
      <w:bCs/>
      <w:color w:val="FFFFFF"/>
      <w:sz w:val="24"/>
      <w:szCs w:val="24"/>
    </w:rPr>
  </w:style>
  <w:style w:type="paragraph" w:customStyle="1" w:styleId="xl148">
    <w:name w:val="xl148"/>
    <w:basedOn w:val="a"/>
    <w:rsid w:val="00AD1A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right"/>
    </w:pPr>
    <w:rPr>
      <w:b/>
      <w:bCs/>
      <w:color w:val="FFFFFF"/>
      <w:sz w:val="24"/>
      <w:szCs w:val="24"/>
    </w:rPr>
  </w:style>
  <w:style w:type="paragraph" w:customStyle="1" w:styleId="xl149">
    <w:name w:val="xl149"/>
    <w:basedOn w:val="a"/>
    <w:rsid w:val="00AD1A9E"/>
    <w:pPr>
      <w:pBdr>
        <w:left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right"/>
    </w:pPr>
    <w:rPr>
      <w:b/>
      <w:bCs/>
      <w:color w:val="FFFFFF"/>
      <w:sz w:val="24"/>
      <w:szCs w:val="24"/>
    </w:rPr>
  </w:style>
  <w:style w:type="paragraph" w:customStyle="1" w:styleId="xl150">
    <w:name w:val="xl150"/>
    <w:basedOn w:val="a"/>
    <w:rsid w:val="00AD1A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xl151">
    <w:name w:val="xl151"/>
    <w:basedOn w:val="a"/>
    <w:rsid w:val="00AD1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xl152">
    <w:name w:val="xl152"/>
    <w:basedOn w:val="a"/>
    <w:rsid w:val="00AD1A9E"/>
    <w:pPr>
      <w:pBdr>
        <w:left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right"/>
      <w:textAlignment w:val="center"/>
    </w:pPr>
    <w:rPr>
      <w:color w:val="FFFFFF"/>
      <w:sz w:val="24"/>
      <w:szCs w:val="24"/>
    </w:rPr>
  </w:style>
  <w:style w:type="paragraph" w:customStyle="1" w:styleId="xl153">
    <w:name w:val="xl153"/>
    <w:basedOn w:val="a"/>
    <w:rsid w:val="00AD1A9E"/>
    <w:pPr>
      <w:pBdr>
        <w:left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right"/>
      <w:textAlignment w:val="center"/>
    </w:pPr>
    <w:rPr>
      <w:b/>
      <w:bCs/>
      <w:color w:val="FFFFFF"/>
      <w:sz w:val="24"/>
      <w:szCs w:val="24"/>
    </w:rPr>
  </w:style>
  <w:style w:type="paragraph" w:customStyle="1" w:styleId="xl154">
    <w:name w:val="xl154"/>
    <w:basedOn w:val="a"/>
    <w:rsid w:val="00AD1A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right"/>
    </w:pPr>
    <w:rPr>
      <w:b/>
      <w:bCs/>
      <w:color w:val="FFFFFF"/>
      <w:sz w:val="24"/>
      <w:szCs w:val="24"/>
    </w:rPr>
  </w:style>
  <w:style w:type="paragraph" w:customStyle="1" w:styleId="xl155">
    <w:name w:val="xl155"/>
    <w:basedOn w:val="a"/>
    <w:rsid w:val="00AD1A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color w:val="FFFFFF"/>
      <w:sz w:val="24"/>
      <w:szCs w:val="24"/>
    </w:rPr>
  </w:style>
  <w:style w:type="paragraph" w:customStyle="1" w:styleId="xl156">
    <w:name w:val="xl156"/>
    <w:basedOn w:val="a"/>
    <w:rsid w:val="00AD1A9E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color w:val="FFFFFF"/>
      <w:sz w:val="24"/>
      <w:szCs w:val="24"/>
    </w:rPr>
  </w:style>
  <w:style w:type="paragraph" w:customStyle="1" w:styleId="xl157">
    <w:name w:val="xl157"/>
    <w:basedOn w:val="a"/>
    <w:rsid w:val="00AD1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b/>
      <w:bCs/>
      <w:color w:val="FFFFFF"/>
      <w:sz w:val="24"/>
      <w:szCs w:val="24"/>
    </w:rPr>
  </w:style>
  <w:style w:type="paragraph" w:customStyle="1" w:styleId="xl158">
    <w:name w:val="xl158"/>
    <w:basedOn w:val="a"/>
    <w:rsid w:val="00AD1A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b/>
      <w:bCs/>
      <w:color w:val="FFFFFF"/>
      <w:sz w:val="24"/>
      <w:szCs w:val="24"/>
    </w:rPr>
  </w:style>
  <w:style w:type="paragraph" w:customStyle="1" w:styleId="xl159">
    <w:name w:val="xl159"/>
    <w:basedOn w:val="a"/>
    <w:rsid w:val="00AD1A9E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b/>
      <w:bCs/>
      <w:color w:val="FFFFFF"/>
      <w:sz w:val="24"/>
      <w:szCs w:val="24"/>
    </w:rPr>
  </w:style>
  <w:style w:type="paragraph" w:customStyle="1" w:styleId="xl160">
    <w:name w:val="xl160"/>
    <w:basedOn w:val="a"/>
    <w:rsid w:val="00AD1A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xl161">
    <w:name w:val="xl161"/>
    <w:basedOn w:val="a"/>
    <w:rsid w:val="00AD1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xl162">
    <w:name w:val="xl162"/>
    <w:basedOn w:val="a"/>
    <w:rsid w:val="00AD1A9E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color w:val="FFFFFF"/>
      <w:sz w:val="24"/>
      <w:szCs w:val="24"/>
    </w:rPr>
  </w:style>
  <w:style w:type="paragraph" w:customStyle="1" w:styleId="xl163">
    <w:name w:val="xl163"/>
    <w:basedOn w:val="a"/>
    <w:rsid w:val="00AD1A9E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color w:val="FFFFFF"/>
      <w:sz w:val="24"/>
      <w:szCs w:val="24"/>
    </w:rPr>
  </w:style>
  <w:style w:type="paragraph" w:customStyle="1" w:styleId="xl164">
    <w:name w:val="xl164"/>
    <w:basedOn w:val="a"/>
    <w:rsid w:val="00AD1A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b/>
      <w:bCs/>
      <w:color w:val="FFFFFF"/>
      <w:sz w:val="24"/>
      <w:szCs w:val="24"/>
    </w:rPr>
  </w:style>
  <w:style w:type="paragraph" w:customStyle="1" w:styleId="xl165">
    <w:name w:val="xl165"/>
    <w:basedOn w:val="a"/>
    <w:rsid w:val="00AD1A9E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66">
    <w:name w:val="xl166"/>
    <w:basedOn w:val="a"/>
    <w:rsid w:val="00AD1A9E"/>
    <w:pPr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AD1A9E"/>
    <w:pPr>
      <w:shd w:val="clear" w:color="000000" w:fill="FFFFFF"/>
      <w:spacing w:before="100" w:beforeAutospacing="1" w:after="100" w:afterAutospacing="1"/>
    </w:pPr>
    <w:rPr>
      <w:color w:val="DD0806"/>
      <w:sz w:val="24"/>
      <w:szCs w:val="24"/>
    </w:rPr>
  </w:style>
  <w:style w:type="paragraph" w:customStyle="1" w:styleId="xl168">
    <w:name w:val="xl168"/>
    <w:basedOn w:val="a"/>
    <w:rsid w:val="00AD1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69">
    <w:name w:val="xl169"/>
    <w:basedOn w:val="a"/>
    <w:rsid w:val="00AD1A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0">
    <w:name w:val="xl170"/>
    <w:basedOn w:val="a"/>
    <w:rsid w:val="00AD1A9E"/>
    <w:pPr>
      <w:pBdr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AD1A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172">
    <w:name w:val="xl172"/>
    <w:basedOn w:val="a"/>
    <w:rsid w:val="00AD1A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AD1A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4">
    <w:name w:val="xl174"/>
    <w:basedOn w:val="a"/>
    <w:rsid w:val="00AD1A9E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5">
    <w:name w:val="xl175"/>
    <w:basedOn w:val="a"/>
    <w:rsid w:val="00AD1A9E"/>
    <w:pPr>
      <w:pBdr>
        <w:left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right"/>
    </w:pPr>
    <w:rPr>
      <w:color w:val="FFFFFF"/>
      <w:sz w:val="24"/>
      <w:szCs w:val="24"/>
    </w:rPr>
  </w:style>
  <w:style w:type="paragraph" w:customStyle="1" w:styleId="xl176">
    <w:name w:val="xl176"/>
    <w:basedOn w:val="a"/>
    <w:rsid w:val="00AD1A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right"/>
    </w:pPr>
    <w:rPr>
      <w:color w:val="FFFFFF"/>
      <w:sz w:val="24"/>
      <w:szCs w:val="24"/>
    </w:rPr>
  </w:style>
  <w:style w:type="paragraph" w:customStyle="1" w:styleId="xl177">
    <w:name w:val="xl177"/>
    <w:basedOn w:val="a"/>
    <w:rsid w:val="00AD1A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right"/>
    </w:pPr>
    <w:rPr>
      <w:b/>
      <w:bCs/>
      <w:color w:val="FFFFFF"/>
      <w:sz w:val="24"/>
      <w:szCs w:val="24"/>
    </w:rPr>
  </w:style>
  <w:style w:type="paragraph" w:customStyle="1" w:styleId="xl178">
    <w:name w:val="xl178"/>
    <w:basedOn w:val="a"/>
    <w:rsid w:val="00AD1A9E"/>
    <w:pPr>
      <w:pBdr>
        <w:left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right"/>
    </w:pPr>
    <w:rPr>
      <w:b/>
      <w:bCs/>
      <w:color w:val="FFFFFF"/>
      <w:sz w:val="24"/>
      <w:szCs w:val="24"/>
    </w:rPr>
  </w:style>
  <w:style w:type="paragraph" w:customStyle="1" w:styleId="xl179">
    <w:name w:val="xl179"/>
    <w:basedOn w:val="a"/>
    <w:rsid w:val="00AD1A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right"/>
    </w:pPr>
    <w:rPr>
      <w:b/>
      <w:bCs/>
      <w:color w:val="FFFFFF"/>
      <w:sz w:val="24"/>
      <w:szCs w:val="24"/>
    </w:rPr>
  </w:style>
  <w:style w:type="paragraph" w:customStyle="1" w:styleId="xl180">
    <w:name w:val="xl180"/>
    <w:basedOn w:val="a"/>
    <w:rsid w:val="00AD1A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right"/>
    </w:pPr>
    <w:rPr>
      <w:color w:val="FFFFFF"/>
      <w:sz w:val="24"/>
      <w:szCs w:val="24"/>
    </w:rPr>
  </w:style>
  <w:style w:type="paragraph" w:customStyle="1" w:styleId="xl181">
    <w:name w:val="xl181"/>
    <w:basedOn w:val="a"/>
    <w:rsid w:val="00AD1A9E"/>
    <w:pPr>
      <w:pBdr>
        <w:left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right"/>
    </w:pPr>
    <w:rPr>
      <w:color w:val="FFFFFF"/>
      <w:sz w:val="24"/>
      <w:szCs w:val="24"/>
    </w:rPr>
  </w:style>
  <w:style w:type="paragraph" w:customStyle="1" w:styleId="xl182">
    <w:name w:val="xl182"/>
    <w:basedOn w:val="a"/>
    <w:rsid w:val="00AD1A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right"/>
    </w:pPr>
    <w:rPr>
      <w:color w:val="FFFFFF"/>
      <w:sz w:val="24"/>
      <w:szCs w:val="24"/>
    </w:rPr>
  </w:style>
  <w:style w:type="paragraph" w:customStyle="1" w:styleId="xl183">
    <w:name w:val="xl183"/>
    <w:basedOn w:val="a"/>
    <w:rsid w:val="00AD1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right"/>
    </w:pPr>
    <w:rPr>
      <w:b/>
      <w:bCs/>
      <w:color w:val="FFFFFF"/>
      <w:sz w:val="24"/>
      <w:szCs w:val="24"/>
    </w:rPr>
  </w:style>
  <w:style w:type="paragraph" w:customStyle="1" w:styleId="xl184">
    <w:name w:val="xl184"/>
    <w:basedOn w:val="a"/>
    <w:rsid w:val="00AD1A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right"/>
    </w:pPr>
    <w:rPr>
      <w:b/>
      <w:bCs/>
      <w:color w:val="FFFFFF"/>
      <w:sz w:val="24"/>
      <w:szCs w:val="24"/>
    </w:rPr>
  </w:style>
  <w:style w:type="paragraph" w:customStyle="1" w:styleId="xl185">
    <w:name w:val="xl185"/>
    <w:basedOn w:val="a"/>
    <w:rsid w:val="00AD1A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86">
    <w:name w:val="xl186"/>
    <w:basedOn w:val="a"/>
    <w:rsid w:val="00AD1A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87">
    <w:name w:val="xl187"/>
    <w:basedOn w:val="a"/>
    <w:rsid w:val="00AD1A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6411"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</w:rPr>
  </w:style>
  <w:style w:type="paragraph" w:customStyle="1" w:styleId="xl188">
    <w:name w:val="xl188"/>
    <w:basedOn w:val="a"/>
    <w:rsid w:val="00AD1A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411"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</w:rPr>
  </w:style>
  <w:style w:type="paragraph" w:customStyle="1" w:styleId="xl189">
    <w:name w:val="xl189"/>
    <w:basedOn w:val="a"/>
    <w:rsid w:val="00AD1A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411"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</w:rPr>
  </w:style>
  <w:style w:type="paragraph" w:customStyle="1" w:styleId="xl190">
    <w:name w:val="xl190"/>
    <w:basedOn w:val="a"/>
    <w:rsid w:val="00AD1A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</w:rPr>
  </w:style>
  <w:style w:type="paragraph" w:customStyle="1" w:styleId="xl191">
    <w:name w:val="xl191"/>
    <w:basedOn w:val="a"/>
    <w:rsid w:val="00AD1A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</w:rPr>
  </w:style>
  <w:style w:type="paragraph" w:customStyle="1" w:styleId="xl192">
    <w:name w:val="xl192"/>
    <w:basedOn w:val="a"/>
    <w:rsid w:val="00AD1A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/>
      <w:i/>
      <w:iCs/>
      <w:color w:val="FFFFFF"/>
      <w:sz w:val="24"/>
      <w:szCs w:val="24"/>
    </w:rPr>
  </w:style>
  <w:style w:type="paragraph" w:customStyle="1" w:styleId="xl193">
    <w:name w:val="xl193"/>
    <w:basedOn w:val="a"/>
    <w:rsid w:val="00AD1A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/>
      <w:i/>
      <w:iCs/>
      <w:color w:val="FFFFFF"/>
      <w:sz w:val="24"/>
      <w:szCs w:val="24"/>
    </w:rPr>
  </w:style>
  <w:style w:type="paragraph" w:customStyle="1" w:styleId="xl194">
    <w:name w:val="xl194"/>
    <w:basedOn w:val="a"/>
    <w:rsid w:val="00AD1A9E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195">
    <w:name w:val="xl195"/>
    <w:basedOn w:val="a"/>
    <w:rsid w:val="00AD1A9E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196">
    <w:name w:val="xl196"/>
    <w:basedOn w:val="a"/>
    <w:rsid w:val="00AD1A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</w:rPr>
  </w:style>
  <w:style w:type="paragraph" w:customStyle="1" w:styleId="xl197">
    <w:name w:val="xl197"/>
    <w:basedOn w:val="a"/>
    <w:rsid w:val="00AD1A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</w:rPr>
  </w:style>
  <w:style w:type="paragraph" w:customStyle="1" w:styleId="xl198">
    <w:name w:val="xl198"/>
    <w:basedOn w:val="a"/>
    <w:rsid w:val="00AD1A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6411"/>
      <w:spacing w:before="100" w:beforeAutospacing="1" w:after="100" w:afterAutospacing="1"/>
      <w:jc w:val="center"/>
      <w:textAlignment w:val="center"/>
    </w:pPr>
    <w:rPr>
      <w:i/>
      <w:iCs/>
      <w:color w:val="FFFFFF"/>
      <w:sz w:val="24"/>
      <w:szCs w:val="24"/>
    </w:rPr>
  </w:style>
  <w:style w:type="paragraph" w:customStyle="1" w:styleId="xl199">
    <w:name w:val="xl199"/>
    <w:basedOn w:val="a"/>
    <w:rsid w:val="00AD1A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411"/>
      <w:spacing w:before="100" w:beforeAutospacing="1" w:after="100" w:afterAutospacing="1"/>
      <w:jc w:val="center"/>
      <w:textAlignment w:val="center"/>
    </w:pPr>
    <w:rPr>
      <w:i/>
      <w:iCs/>
      <w:color w:val="FFFFFF"/>
      <w:sz w:val="24"/>
      <w:szCs w:val="24"/>
    </w:rPr>
  </w:style>
  <w:style w:type="paragraph" w:customStyle="1" w:styleId="xl200">
    <w:name w:val="xl200"/>
    <w:basedOn w:val="a"/>
    <w:rsid w:val="00AD1A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</w:rPr>
  </w:style>
  <w:style w:type="paragraph" w:customStyle="1" w:styleId="xl201">
    <w:name w:val="xl201"/>
    <w:basedOn w:val="a"/>
    <w:rsid w:val="00AD1A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</w:rPr>
  </w:style>
  <w:style w:type="paragraph" w:customStyle="1" w:styleId="xl202">
    <w:name w:val="xl202"/>
    <w:basedOn w:val="a"/>
    <w:rsid w:val="00AD1A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</w:rPr>
  </w:style>
  <w:style w:type="paragraph" w:customStyle="1" w:styleId="xl203">
    <w:name w:val="xl203"/>
    <w:basedOn w:val="a"/>
    <w:rsid w:val="00AD1A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</w:rPr>
  </w:style>
  <w:style w:type="paragraph" w:customStyle="1" w:styleId="xl204">
    <w:name w:val="xl204"/>
    <w:basedOn w:val="a"/>
    <w:rsid w:val="00AD1A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center"/>
      <w:textAlignment w:val="center"/>
    </w:pPr>
    <w:rPr>
      <w:rFonts w:ascii="Calibri" w:hAnsi="Calibri"/>
      <w:color w:val="F2F2F2"/>
      <w:sz w:val="24"/>
      <w:szCs w:val="24"/>
    </w:rPr>
  </w:style>
  <w:style w:type="paragraph" w:customStyle="1" w:styleId="xl205">
    <w:name w:val="xl205"/>
    <w:basedOn w:val="a"/>
    <w:rsid w:val="00AD1A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center"/>
      <w:textAlignment w:val="center"/>
    </w:pPr>
    <w:rPr>
      <w:rFonts w:ascii="Calibri" w:hAnsi="Calibri"/>
      <w:color w:val="F2F2F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D1A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1A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D1A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1A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semiHidden/>
    <w:unhideWhenUsed/>
    <w:rsid w:val="00AD1A9E"/>
    <w:rPr>
      <w:color w:val="0000FF"/>
      <w:u w:val="single"/>
    </w:rPr>
  </w:style>
  <w:style w:type="table" w:styleId="ae">
    <w:name w:val="Table Grid"/>
    <w:basedOn w:val="a1"/>
    <w:uiPriority w:val="59"/>
    <w:rsid w:val="00AD1A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a"/>
    <w:rsid w:val="00AD1A9E"/>
    <w:rPr>
      <w:rFonts w:ascii="Arial" w:hAnsi="Arial" w:cs="Arial"/>
      <w:sz w:val="20"/>
      <w:szCs w:val="20"/>
    </w:rPr>
  </w:style>
  <w:style w:type="paragraph" w:customStyle="1" w:styleId="tt">
    <w:name w:val="tt"/>
    <w:basedOn w:val="a"/>
    <w:uiPriority w:val="99"/>
    <w:rsid w:val="00AD1A9E"/>
    <w:pPr>
      <w:jc w:val="center"/>
    </w:pPr>
    <w:rPr>
      <w:b/>
      <w:bCs/>
      <w:sz w:val="24"/>
      <w:szCs w:val="24"/>
    </w:rPr>
  </w:style>
  <w:style w:type="paragraph" w:styleId="2">
    <w:name w:val="List Bullet 2"/>
    <w:basedOn w:val="af"/>
    <w:rsid w:val="00AD1A9E"/>
    <w:pPr>
      <w:numPr>
        <w:numId w:val="45"/>
      </w:numPr>
      <w:tabs>
        <w:tab w:val="clear" w:pos="643"/>
      </w:tabs>
      <w:suppressAutoHyphens/>
      <w:spacing w:before="120" w:after="160" w:line="312" w:lineRule="auto"/>
      <w:ind w:left="0" w:firstLine="0"/>
    </w:pPr>
    <w:rPr>
      <w:rFonts w:ascii="Bookman Old Style" w:hAnsi="Bookman Old Style"/>
      <w:sz w:val="24"/>
      <w:szCs w:val="24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D1A9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D1A9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6235</Words>
  <Characters>35540</Characters>
  <Application>Microsoft Office Word</Application>
  <DocSecurity>0</DocSecurity>
  <Lines>296</Lines>
  <Paragraphs>83</Paragraphs>
  <ScaleCrop>false</ScaleCrop>
  <Company>CtrlSoft</Company>
  <LinksUpToDate>false</LinksUpToDate>
  <CharactersWithSpaces>41692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1</cp:revision>
  <dcterms:created xsi:type="dcterms:W3CDTF">2015-08-22T10:56:00Z</dcterms:created>
  <dcterms:modified xsi:type="dcterms:W3CDTF">2015-08-22T10:57:00Z</dcterms:modified>
</cp:coreProperties>
</file>